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71" w:rsidRPr="00541171" w:rsidRDefault="00541171" w:rsidP="00541171">
      <w:pPr>
        <w:pStyle w:val="Balk1"/>
        <w:keepLines w:val="0"/>
        <w:numPr>
          <w:ilvl w:val="0"/>
          <w:numId w:val="1"/>
        </w:numPr>
        <w:tabs>
          <w:tab w:val="clear" w:pos="360"/>
          <w:tab w:val="clear" w:pos="1701"/>
          <w:tab w:val="clear" w:pos="3402"/>
          <w:tab w:val="clear" w:pos="5103"/>
          <w:tab w:val="clear" w:pos="6804"/>
          <w:tab w:val="clear" w:pos="8505"/>
          <w:tab w:val="left" w:leader="dot" w:pos="284"/>
        </w:tabs>
        <w:spacing w:before="240" w:after="60" w:line="360" w:lineRule="auto"/>
        <w:rPr>
          <w:rFonts w:ascii="Arial" w:hAnsi="Arial"/>
          <w:b/>
        </w:rPr>
      </w:pPr>
      <w:bookmarkStart w:id="0" w:name="_Toc439236524"/>
      <w:r w:rsidRPr="00541171">
        <w:rPr>
          <w:rFonts w:ascii="Arial" w:hAnsi="Arial"/>
          <w:b/>
        </w:rPr>
        <w:t>Gerilim Kaynaklarının Paralel Bağlanması</w:t>
      </w:r>
      <w:bookmarkEnd w:id="0"/>
    </w:p>
    <w:p w:rsidR="00541171" w:rsidRPr="00541171" w:rsidRDefault="00541171" w:rsidP="00541171">
      <w:pPr>
        <w:pStyle w:val="Balk2"/>
        <w:numPr>
          <w:ilvl w:val="1"/>
          <w:numId w:val="1"/>
        </w:numPr>
        <w:rPr>
          <w:sz w:val="24"/>
          <w:lang w:val="tr-TR"/>
        </w:rPr>
      </w:pPr>
      <w:bookmarkStart w:id="1" w:name="_Toc439236525"/>
      <w:r w:rsidRPr="00541171">
        <w:rPr>
          <w:sz w:val="24"/>
          <w:lang w:val="tr-TR"/>
        </w:rPr>
        <w:t>Genel</w:t>
      </w:r>
      <w:bookmarkEnd w:id="1"/>
      <w:r w:rsidRPr="00541171">
        <w:rPr>
          <w:sz w:val="24"/>
          <w:lang w:val="tr-TR"/>
        </w:rPr>
        <w:t xml:space="preserve"> </w:t>
      </w:r>
    </w:p>
    <w:p w:rsidR="00541171" w:rsidRPr="00541171" w:rsidRDefault="00541171" w:rsidP="00541171">
      <w:pPr>
        <w:outlineLvl w:val="0"/>
        <w:rPr>
          <w:rFonts w:ascii="Arial" w:hAnsi="Arial"/>
          <w:b w:val="0"/>
        </w:rPr>
      </w:pPr>
      <w:proofErr w:type="gramStart"/>
      <w:r w:rsidRPr="00541171">
        <w:rPr>
          <w:rFonts w:ascii="Arial" w:hAnsi="Arial"/>
          <w:b w:val="0"/>
        </w:rPr>
        <w:t>Aynı  gerilimde</w:t>
      </w:r>
      <w:proofErr w:type="gramEnd"/>
      <w:r w:rsidRPr="00541171">
        <w:rPr>
          <w:rFonts w:ascii="Arial" w:hAnsi="Arial"/>
          <w:b w:val="0"/>
        </w:rPr>
        <w:t xml:space="preserve"> birkaç güç kaynağı paralel bağlanırsa  daha yüksek bir akım  (yük akımı)  I</w:t>
      </w:r>
      <w:r w:rsidRPr="00541171">
        <w:rPr>
          <w:rFonts w:ascii="Arial" w:hAnsi="Arial"/>
          <w:b w:val="0"/>
          <w:position w:val="-6"/>
        </w:rPr>
        <w:t>L  elde edilir.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541171" w:rsidRPr="00541171" w:rsidTr="004B07B7">
        <w:tblPrEx>
          <w:tblCellMar>
            <w:top w:w="0" w:type="dxa"/>
            <w:bottom w:w="0" w:type="dxa"/>
          </w:tblCellMar>
        </w:tblPrEx>
        <w:tc>
          <w:tcPr>
            <w:tcW w:w="5172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  <w:r w:rsidRPr="00541171">
              <w:rPr>
                <w:rFonts w:ascii="Arial" w:hAnsi="Arial"/>
                <w:b w:val="0"/>
                <w:noProof/>
              </w:rPr>
              <w:drawing>
                <wp:inline distT="0" distB="0" distL="0" distR="0" wp14:anchorId="1664FEFD" wp14:editId="3B96DC32">
                  <wp:extent cx="3190875" cy="1704975"/>
                  <wp:effectExtent l="0" t="0" r="9525" b="9525"/>
                  <wp:docPr id="1" name="Resim 1" descr="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:rsidR="00541171" w:rsidRPr="00541171" w:rsidRDefault="00541171" w:rsidP="004B07B7">
            <w:pPr>
              <w:spacing w:line="240" w:lineRule="auto"/>
              <w:rPr>
                <w:rFonts w:ascii="Arial" w:hAnsi="Arial"/>
                <w:b w:val="0"/>
                <w:position w:val="-6"/>
              </w:rPr>
            </w:pPr>
            <w:r w:rsidRPr="00541171">
              <w:rPr>
                <w:rFonts w:ascii="Arial" w:hAnsi="Arial"/>
                <w:b w:val="0"/>
              </w:rPr>
              <w:t>U</w:t>
            </w:r>
            <w:r w:rsidRPr="00541171">
              <w:rPr>
                <w:rFonts w:ascii="Arial" w:hAnsi="Arial"/>
                <w:b w:val="0"/>
                <w:position w:val="-6"/>
              </w:rPr>
              <w:t>01;</w:t>
            </w:r>
            <w:r w:rsidRPr="00541171">
              <w:rPr>
                <w:rFonts w:ascii="Arial" w:hAnsi="Arial"/>
                <w:b w:val="0"/>
              </w:rPr>
              <w:t xml:space="preserve"> U</w:t>
            </w:r>
            <w:r w:rsidRPr="00541171">
              <w:rPr>
                <w:rFonts w:ascii="Arial" w:hAnsi="Arial"/>
                <w:b w:val="0"/>
                <w:position w:val="-6"/>
              </w:rPr>
              <w:t>02 =  ana gerilimler</w:t>
            </w:r>
          </w:p>
          <w:p w:rsidR="00541171" w:rsidRPr="00541171" w:rsidRDefault="00541171" w:rsidP="004B07B7">
            <w:pPr>
              <w:spacing w:line="240" w:lineRule="auto"/>
              <w:rPr>
                <w:rFonts w:ascii="Arial" w:hAnsi="Arial"/>
                <w:b w:val="0"/>
                <w:position w:val="-6"/>
              </w:rPr>
            </w:pPr>
            <w:r w:rsidRPr="00541171">
              <w:rPr>
                <w:rFonts w:ascii="Arial" w:hAnsi="Arial"/>
                <w:b w:val="0"/>
              </w:rPr>
              <w:t>R</w:t>
            </w:r>
            <w:r w:rsidRPr="00541171">
              <w:rPr>
                <w:rFonts w:ascii="Arial" w:hAnsi="Arial"/>
                <w:b w:val="0"/>
                <w:position w:val="-6"/>
              </w:rPr>
              <w:t>i1;</w:t>
            </w:r>
            <w:r w:rsidRPr="00541171">
              <w:rPr>
                <w:rFonts w:ascii="Arial" w:hAnsi="Arial"/>
                <w:b w:val="0"/>
              </w:rPr>
              <w:t xml:space="preserve"> R</w:t>
            </w:r>
            <w:r w:rsidRPr="00541171">
              <w:rPr>
                <w:rFonts w:ascii="Arial" w:hAnsi="Arial"/>
                <w:b w:val="0"/>
                <w:position w:val="-6"/>
              </w:rPr>
              <w:t xml:space="preserve">i2 = iç dirençler </w:t>
            </w:r>
          </w:p>
          <w:p w:rsidR="00541171" w:rsidRPr="00541171" w:rsidRDefault="00541171" w:rsidP="004B07B7">
            <w:pPr>
              <w:spacing w:line="240" w:lineRule="auto"/>
              <w:rPr>
                <w:rFonts w:ascii="Arial" w:hAnsi="Arial"/>
                <w:b w:val="0"/>
                <w:position w:val="-6"/>
              </w:rPr>
            </w:pPr>
            <w:r w:rsidRPr="00541171">
              <w:rPr>
                <w:rFonts w:ascii="Arial" w:hAnsi="Arial"/>
                <w:b w:val="0"/>
              </w:rPr>
              <w:t>U</w:t>
            </w:r>
            <w:r w:rsidRPr="00541171">
              <w:rPr>
                <w:rFonts w:ascii="Arial" w:hAnsi="Arial"/>
                <w:b w:val="0"/>
                <w:position w:val="-6"/>
              </w:rPr>
              <w:t>i1;</w:t>
            </w:r>
            <w:r w:rsidRPr="00541171">
              <w:rPr>
                <w:rFonts w:ascii="Arial" w:hAnsi="Arial"/>
                <w:b w:val="0"/>
              </w:rPr>
              <w:t xml:space="preserve"> U</w:t>
            </w:r>
            <w:r w:rsidRPr="00541171">
              <w:rPr>
                <w:rFonts w:ascii="Arial" w:hAnsi="Arial"/>
                <w:b w:val="0"/>
                <w:position w:val="-6"/>
              </w:rPr>
              <w:t>i2 = iç dirençler üzerinde düşen gerilim</w:t>
            </w:r>
          </w:p>
          <w:p w:rsidR="00541171" w:rsidRPr="00541171" w:rsidRDefault="00541171" w:rsidP="004B07B7">
            <w:pPr>
              <w:spacing w:line="240" w:lineRule="auto"/>
              <w:rPr>
                <w:rFonts w:ascii="Arial" w:hAnsi="Arial"/>
                <w:b w:val="0"/>
                <w:position w:val="-6"/>
              </w:rPr>
            </w:pPr>
            <w:r w:rsidRPr="00541171">
              <w:rPr>
                <w:rFonts w:ascii="Arial" w:hAnsi="Arial"/>
                <w:b w:val="0"/>
              </w:rPr>
              <w:t>I</w:t>
            </w:r>
            <w:r w:rsidRPr="00541171">
              <w:rPr>
                <w:rFonts w:ascii="Arial" w:hAnsi="Arial"/>
                <w:b w:val="0"/>
                <w:position w:val="-6"/>
              </w:rPr>
              <w:t>1;</w:t>
            </w:r>
            <w:r w:rsidRPr="00541171">
              <w:rPr>
                <w:rFonts w:ascii="Arial" w:hAnsi="Arial"/>
                <w:b w:val="0"/>
              </w:rPr>
              <w:t xml:space="preserve"> I</w:t>
            </w:r>
            <w:r w:rsidRPr="00541171">
              <w:rPr>
                <w:rFonts w:ascii="Arial" w:hAnsi="Arial"/>
                <w:b w:val="0"/>
                <w:position w:val="-6"/>
              </w:rPr>
              <w:t>2 =  kollarda bölünmüş akımlar</w:t>
            </w:r>
          </w:p>
          <w:p w:rsidR="00541171" w:rsidRPr="00541171" w:rsidRDefault="00541171" w:rsidP="004B07B7">
            <w:pPr>
              <w:spacing w:line="240" w:lineRule="auto"/>
              <w:rPr>
                <w:rFonts w:ascii="Arial" w:hAnsi="Arial"/>
                <w:b w:val="0"/>
                <w:position w:val="-6"/>
              </w:rPr>
            </w:pPr>
            <w:r w:rsidRPr="00541171">
              <w:rPr>
                <w:rFonts w:ascii="Arial" w:hAnsi="Arial"/>
                <w:b w:val="0"/>
              </w:rPr>
              <w:t>I</w:t>
            </w:r>
            <w:r w:rsidRPr="00541171">
              <w:rPr>
                <w:rFonts w:ascii="Arial" w:hAnsi="Arial"/>
                <w:b w:val="0"/>
                <w:position w:val="-6"/>
              </w:rPr>
              <w:t>L = yük akımı</w:t>
            </w:r>
          </w:p>
          <w:p w:rsidR="00541171" w:rsidRPr="00541171" w:rsidRDefault="00541171" w:rsidP="004B07B7">
            <w:pPr>
              <w:spacing w:line="240" w:lineRule="auto"/>
              <w:rPr>
                <w:rFonts w:ascii="Arial" w:hAnsi="Arial"/>
                <w:b w:val="0"/>
                <w:position w:val="-6"/>
              </w:rPr>
            </w:pPr>
            <w:r w:rsidRPr="00541171">
              <w:rPr>
                <w:rFonts w:ascii="Arial" w:hAnsi="Arial"/>
                <w:b w:val="0"/>
              </w:rPr>
              <w:t>I</w:t>
            </w:r>
            <w:r w:rsidRPr="00541171">
              <w:rPr>
                <w:rFonts w:ascii="Arial" w:hAnsi="Arial"/>
                <w:b w:val="0"/>
                <w:position w:val="-6"/>
              </w:rPr>
              <w:t xml:space="preserve">0 =  dengeleme akımı </w:t>
            </w:r>
          </w:p>
          <w:p w:rsidR="00541171" w:rsidRPr="00541171" w:rsidRDefault="00541171" w:rsidP="004B07B7">
            <w:pPr>
              <w:spacing w:line="240" w:lineRule="auto"/>
              <w:rPr>
                <w:rFonts w:ascii="Arial" w:hAnsi="Arial"/>
                <w:b w:val="0"/>
              </w:rPr>
            </w:pPr>
            <w:r w:rsidRPr="00541171">
              <w:rPr>
                <w:rFonts w:ascii="Arial" w:hAnsi="Arial"/>
                <w:b w:val="0"/>
              </w:rPr>
              <w:t>U</w:t>
            </w:r>
            <w:r w:rsidRPr="00541171">
              <w:rPr>
                <w:rFonts w:ascii="Arial" w:hAnsi="Arial"/>
                <w:b w:val="0"/>
                <w:position w:val="-6"/>
              </w:rPr>
              <w:t>i2 =  bağlantı uç değer gerilimi</w:t>
            </w:r>
          </w:p>
        </w:tc>
      </w:tr>
      <w:tr w:rsidR="00541171" w:rsidRPr="00541171" w:rsidTr="004B07B7">
        <w:tblPrEx>
          <w:tblCellMar>
            <w:top w:w="0" w:type="dxa"/>
            <w:bottom w:w="0" w:type="dxa"/>
          </w:tblCellMar>
        </w:tblPrEx>
        <w:tc>
          <w:tcPr>
            <w:tcW w:w="5172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  <w:r w:rsidRPr="00541171">
              <w:rPr>
                <w:rFonts w:ascii="Arial" w:hAnsi="Arial"/>
                <w:b w:val="0"/>
              </w:rPr>
              <w:t>7.1.1</w:t>
            </w:r>
          </w:p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</w:p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</w:p>
        </w:tc>
        <w:tc>
          <w:tcPr>
            <w:tcW w:w="5172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</w:p>
        </w:tc>
      </w:tr>
    </w:tbl>
    <w:p w:rsidR="00541171" w:rsidRPr="00541171" w:rsidRDefault="00541171" w:rsidP="00541171">
      <w:pPr>
        <w:rPr>
          <w:rFonts w:ascii="Arial" w:hAnsi="Arial"/>
          <w:b w:val="0"/>
        </w:rPr>
      </w:pPr>
      <w:r w:rsidRPr="00541171">
        <w:rPr>
          <w:rFonts w:ascii="Arial" w:hAnsi="Arial"/>
          <w:b w:val="0"/>
        </w:rPr>
        <w:t xml:space="preserve">Burada </w:t>
      </w:r>
      <w:proofErr w:type="gramStart"/>
      <w:r w:rsidRPr="00541171">
        <w:rPr>
          <w:rFonts w:ascii="Arial" w:hAnsi="Arial"/>
          <w:b w:val="0"/>
        </w:rPr>
        <w:t>aynı   cins</w:t>
      </w:r>
      <w:proofErr w:type="gramEnd"/>
      <w:r w:rsidRPr="00541171">
        <w:rPr>
          <w:rFonts w:ascii="Arial" w:hAnsi="Arial"/>
          <w:b w:val="0"/>
        </w:rPr>
        <w:t xml:space="preserve"> kutupların birbirine  bağlanması gereklidir. Besleme gerilimleri farklı ise gerilim kaynakları arasında fark gerilimi ve iç dirençlerle ilgili bir dengeleme akımı I</w:t>
      </w:r>
      <w:r w:rsidRPr="00541171">
        <w:rPr>
          <w:rFonts w:ascii="Arial" w:hAnsi="Arial"/>
          <w:b w:val="0"/>
          <w:position w:val="-6"/>
        </w:rPr>
        <w:t>O</w:t>
      </w:r>
      <w:r w:rsidRPr="00541171">
        <w:rPr>
          <w:rFonts w:ascii="Arial" w:hAnsi="Arial"/>
          <w:b w:val="0"/>
        </w:rPr>
        <w:t xml:space="preserve"> akar. Yük akımı </w:t>
      </w:r>
      <w:proofErr w:type="gramStart"/>
      <w:r w:rsidRPr="00541171">
        <w:rPr>
          <w:rFonts w:ascii="Arial" w:hAnsi="Arial"/>
          <w:b w:val="0"/>
        </w:rPr>
        <w:t>I</w:t>
      </w:r>
      <w:r w:rsidRPr="00541171">
        <w:rPr>
          <w:rFonts w:ascii="Arial" w:hAnsi="Arial"/>
          <w:b w:val="0"/>
          <w:position w:val="-6"/>
        </w:rPr>
        <w:t>L ,</w:t>
      </w:r>
      <w:r w:rsidRPr="00541171">
        <w:rPr>
          <w:rFonts w:ascii="Arial" w:hAnsi="Arial"/>
          <w:b w:val="0"/>
        </w:rPr>
        <w:t xml:space="preserve">  yük</w:t>
      </w:r>
      <w:proofErr w:type="gramEnd"/>
      <w:r w:rsidRPr="00541171">
        <w:rPr>
          <w:rFonts w:ascii="Arial" w:hAnsi="Arial"/>
          <w:b w:val="0"/>
        </w:rPr>
        <w:t xml:space="preserve"> direnci R</w:t>
      </w:r>
      <w:r w:rsidRPr="00541171">
        <w:rPr>
          <w:rFonts w:ascii="Arial" w:hAnsi="Arial"/>
          <w:b w:val="0"/>
          <w:position w:val="-6"/>
        </w:rPr>
        <w:t>L</w:t>
      </w:r>
      <w:r w:rsidRPr="00541171">
        <w:rPr>
          <w:rFonts w:ascii="Arial" w:hAnsi="Arial"/>
          <w:b w:val="0"/>
        </w:rPr>
        <w:t>,  gerilim  kaynaklarının  iç direnci ve ana besleme gerilimler ile ilgilidir.</w:t>
      </w:r>
    </w:p>
    <w:p w:rsidR="00541171" w:rsidRPr="00541171" w:rsidRDefault="00541171" w:rsidP="00541171">
      <w:pPr>
        <w:rPr>
          <w:rFonts w:ascii="Arial" w:hAnsi="Arial"/>
          <w:b w:val="0"/>
        </w:rPr>
      </w:pPr>
    </w:p>
    <w:p w:rsidR="00541171" w:rsidRPr="00541171" w:rsidRDefault="00541171" w:rsidP="00541171">
      <w:pPr>
        <w:outlineLvl w:val="0"/>
        <w:rPr>
          <w:rFonts w:ascii="Arial" w:hAnsi="Arial"/>
          <w:b w:val="0"/>
        </w:rPr>
      </w:pPr>
      <w:r w:rsidRPr="00541171">
        <w:rPr>
          <w:rFonts w:ascii="Arial" w:hAnsi="Arial"/>
          <w:b w:val="0"/>
        </w:rPr>
        <w:t>I</w:t>
      </w:r>
      <w:r w:rsidRPr="00541171">
        <w:rPr>
          <w:rFonts w:ascii="Arial" w:hAnsi="Arial"/>
          <w:b w:val="0"/>
          <w:position w:val="-6"/>
        </w:rPr>
        <w:t>L</w:t>
      </w:r>
      <w:r w:rsidRPr="00541171">
        <w:rPr>
          <w:rFonts w:ascii="Arial" w:hAnsi="Arial"/>
          <w:b w:val="0"/>
        </w:rPr>
        <w:t xml:space="preserve"> = </w:t>
      </w:r>
      <w:r w:rsidRPr="00541171">
        <w:rPr>
          <w:rFonts w:ascii="Arial" w:hAnsi="Arial"/>
          <w:b w:val="0"/>
          <w:position w:val="-30"/>
        </w:rPr>
        <w:object w:dxaOrig="28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5.45pt" o:ole="" fillcolor="window">
            <v:imagedata r:id="rId9" o:title=""/>
          </v:shape>
          <o:OLEObject Type="Embed" ProgID="Equation.3" ShapeID="_x0000_i1025" DrawAspect="Content" ObjectID="_1542439183" r:id="rId10"/>
        </w:object>
      </w:r>
    </w:p>
    <w:p w:rsidR="00541171" w:rsidRPr="00541171" w:rsidRDefault="00541171" w:rsidP="00541171">
      <w:pPr>
        <w:rPr>
          <w:rFonts w:ascii="Arial" w:hAnsi="Arial"/>
          <w:b w:val="0"/>
        </w:rPr>
      </w:pPr>
    </w:p>
    <w:p w:rsidR="00541171" w:rsidRPr="00541171" w:rsidRDefault="00541171" w:rsidP="00541171">
      <w:pPr>
        <w:rPr>
          <w:rFonts w:ascii="Arial" w:hAnsi="Arial"/>
          <w:b w:val="0"/>
        </w:rPr>
      </w:pPr>
    </w:p>
    <w:p w:rsidR="00541171" w:rsidRPr="00541171" w:rsidRDefault="00541171" w:rsidP="00541171">
      <w:pPr>
        <w:outlineLvl w:val="0"/>
        <w:rPr>
          <w:rFonts w:ascii="Arial" w:hAnsi="Arial"/>
          <w:b w:val="0"/>
        </w:rPr>
      </w:pPr>
      <w:r w:rsidRPr="00541171">
        <w:rPr>
          <w:rFonts w:ascii="Arial" w:hAnsi="Arial"/>
          <w:b w:val="0"/>
        </w:rPr>
        <w:t xml:space="preserve">İç dirençler birbirine paralel olduğundan toplam </w:t>
      </w:r>
      <w:proofErr w:type="gramStart"/>
      <w:r w:rsidRPr="00541171">
        <w:rPr>
          <w:rFonts w:ascii="Arial" w:hAnsi="Arial"/>
          <w:b w:val="0"/>
        </w:rPr>
        <w:t>direnç :</w:t>
      </w:r>
      <w:proofErr w:type="gramEnd"/>
    </w:p>
    <w:p w:rsidR="00541171" w:rsidRPr="00541171" w:rsidRDefault="00541171" w:rsidP="00541171">
      <w:pPr>
        <w:rPr>
          <w:rFonts w:ascii="Arial" w:hAnsi="Arial"/>
          <w:b w:val="0"/>
        </w:rPr>
      </w:pPr>
    </w:p>
    <w:p w:rsidR="00541171" w:rsidRPr="00541171" w:rsidRDefault="00541171" w:rsidP="00541171">
      <w:pPr>
        <w:outlineLvl w:val="0"/>
        <w:rPr>
          <w:rFonts w:ascii="Arial" w:hAnsi="Arial"/>
          <w:b w:val="0"/>
          <w:sz w:val="24"/>
        </w:rPr>
      </w:pPr>
      <w:r w:rsidRPr="00541171">
        <w:rPr>
          <w:rFonts w:ascii="Arial" w:hAnsi="Arial"/>
          <w:b w:val="0"/>
          <w:position w:val="6"/>
          <w:sz w:val="24"/>
        </w:rPr>
        <w:t>R</w:t>
      </w:r>
      <w:r w:rsidRPr="00541171">
        <w:rPr>
          <w:rFonts w:ascii="Arial" w:hAnsi="Arial"/>
          <w:b w:val="0"/>
          <w:sz w:val="24"/>
        </w:rPr>
        <w:t xml:space="preserve">i t </w:t>
      </w:r>
      <w:r w:rsidRPr="00541171">
        <w:rPr>
          <w:rFonts w:ascii="Arial" w:hAnsi="Arial"/>
          <w:b w:val="0"/>
          <w:position w:val="6"/>
          <w:sz w:val="24"/>
        </w:rPr>
        <w:t xml:space="preserve"> = </w:t>
      </w:r>
      <w:r w:rsidRPr="00541171">
        <w:rPr>
          <w:rFonts w:ascii="Arial" w:hAnsi="Arial"/>
          <w:b w:val="0"/>
          <w:position w:val="-30"/>
          <w:sz w:val="24"/>
        </w:rPr>
        <w:object w:dxaOrig="1060" w:dyaOrig="700">
          <v:shape id="_x0000_i1026" type="#_x0000_t75" style="width:52.65pt;height:35.45pt" o:ole="" fillcolor="window">
            <v:imagedata r:id="rId11" o:title=""/>
          </v:shape>
          <o:OLEObject Type="Embed" ProgID="Equation.3" ShapeID="_x0000_i1026" DrawAspect="Content" ObjectID="_1542439184" r:id="rId12"/>
        </w:object>
      </w:r>
    </w:p>
    <w:p w:rsidR="00541171" w:rsidRPr="00541171" w:rsidRDefault="00541171" w:rsidP="00541171">
      <w:pPr>
        <w:pStyle w:val="Balk2"/>
        <w:numPr>
          <w:ilvl w:val="1"/>
          <w:numId w:val="1"/>
        </w:numPr>
        <w:rPr>
          <w:lang w:val="tr-TR"/>
        </w:rPr>
      </w:pPr>
      <w:r w:rsidRPr="00541171">
        <w:rPr>
          <w:b w:val="0"/>
          <w:lang w:val="tr-TR"/>
        </w:rPr>
        <w:br w:type="page"/>
      </w:r>
      <w:bookmarkStart w:id="2" w:name="_Toc439236526"/>
      <w:r w:rsidRPr="00541171">
        <w:rPr>
          <w:sz w:val="24"/>
          <w:lang w:val="tr-TR"/>
        </w:rPr>
        <w:lastRenderedPageBreak/>
        <w:t>Ödev</w:t>
      </w:r>
      <w:bookmarkEnd w:id="2"/>
    </w:p>
    <w:p w:rsidR="00541171" w:rsidRPr="00541171" w:rsidRDefault="00541171" w:rsidP="00541171">
      <w:pPr>
        <w:rPr>
          <w:rFonts w:ascii="Arial" w:hAnsi="Arial"/>
          <w:b w:val="0"/>
        </w:rPr>
      </w:pPr>
      <w:r w:rsidRPr="00541171">
        <w:rPr>
          <w:rFonts w:ascii="Arial" w:hAnsi="Arial"/>
          <w:b w:val="0"/>
        </w:rPr>
        <w:t xml:space="preserve">İki gerilim kaynağı paralel bağlanarak eşit ve </w:t>
      </w:r>
      <w:proofErr w:type="gramStart"/>
      <w:r w:rsidRPr="00541171">
        <w:rPr>
          <w:rFonts w:ascii="Arial" w:hAnsi="Arial"/>
          <w:b w:val="0"/>
        </w:rPr>
        <w:t>farklı  ana</w:t>
      </w:r>
      <w:proofErr w:type="gramEnd"/>
      <w:r w:rsidRPr="00541171">
        <w:rPr>
          <w:rFonts w:ascii="Arial" w:hAnsi="Arial"/>
          <w:b w:val="0"/>
        </w:rPr>
        <w:t xml:space="preserve"> gerilimlerde aşağıda sıralanan değerler ölçülecektir. </w:t>
      </w:r>
      <w:proofErr w:type="gramStart"/>
      <w:r w:rsidRPr="00541171">
        <w:rPr>
          <w:rFonts w:ascii="Arial" w:hAnsi="Arial"/>
          <w:b w:val="0"/>
        </w:rPr>
        <w:t>Deneyler  yüksüz</w:t>
      </w:r>
      <w:proofErr w:type="gramEnd"/>
      <w:r w:rsidRPr="00541171">
        <w:rPr>
          <w:rFonts w:ascii="Arial" w:hAnsi="Arial"/>
          <w:b w:val="0"/>
        </w:rPr>
        <w:t xml:space="preserve"> ve yüklü  olarak yapılacaktır.</w:t>
      </w:r>
    </w:p>
    <w:p w:rsidR="00541171" w:rsidRPr="00541171" w:rsidRDefault="00541171" w:rsidP="00541171">
      <w:pPr>
        <w:outlineLvl w:val="0"/>
        <w:rPr>
          <w:rFonts w:ascii="Arial" w:hAnsi="Arial"/>
          <w:b w:val="0"/>
          <w:u w:val="single"/>
        </w:rPr>
      </w:pPr>
      <w:r w:rsidRPr="00541171">
        <w:rPr>
          <w:rFonts w:ascii="Arial" w:hAnsi="Arial"/>
          <w:b w:val="0"/>
          <w:u w:val="single"/>
        </w:rPr>
        <w:t>Yüksüz:</w:t>
      </w:r>
    </w:p>
    <w:p w:rsidR="00541171" w:rsidRPr="00541171" w:rsidRDefault="00541171" w:rsidP="00541171">
      <w:pPr>
        <w:rPr>
          <w:rFonts w:ascii="Arial" w:hAnsi="Arial"/>
          <w:b w:val="0"/>
        </w:rPr>
      </w:pPr>
      <w:r w:rsidRPr="00541171">
        <w:rPr>
          <w:rFonts w:ascii="Arial" w:hAnsi="Arial"/>
          <w:b w:val="0"/>
        </w:rPr>
        <w:t>İç direnlerin    gerilim düşmeleri   U</w:t>
      </w:r>
      <w:r w:rsidRPr="00541171">
        <w:rPr>
          <w:rFonts w:ascii="Arial" w:hAnsi="Arial"/>
          <w:b w:val="0"/>
          <w:position w:val="-6"/>
        </w:rPr>
        <w:t>i1</w:t>
      </w:r>
      <w:r w:rsidRPr="00541171">
        <w:rPr>
          <w:rFonts w:ascii="Arial" w:hAnsi="Arial"/>
          <w:b w:val="0"/>
        </w:rPr>
        <w:t xml:space="preserve">   ve  </w:t>
      </w:r>
      <w:proofErr w:type="gramStart"/>
      <w:r w:rsidRPr="00541171">
        <w:rPr>
          <w:rFonts w:ascii="Arial" w:hAnsi="Arial"/>
          <w:b w:val="0"/>
        </w:rPr>
        <w:t>U</w:t>
      </w:r>
      <w:r w:rsidRPr="00541171">
        <w:rPr>
          <w:rFonts w:ascii="Arial" w:hAnsi="Arial"/>
          <w:b w:val="0"/>
          <w:position w:val="-6"/>
        </w:rPr>
        <w:t xml:space="preserve">i2 </w:t>
      </w:r>
      <w:r w:rsidRPr="00541171">
        <w:rPr>
          <w:rFonts w:ascii="Arial" w:hAnsi="Arial"/>
          <w:b w:val="0"/>
        </w:rPr>
        <w:t>;   dengeleme</w:t>
      </w:r>
      <w:proofErr w:type="gramEnd"/>
      <w:r w:rsidRPr="00541171">
        <w:rPr>
          <w:rFonts w:ascii="Arial" w:hAnsi="Arial"/>
          <w:b w:val="0"/>
        </w:rPr>
        <w:t xml:space="preserve"> akımı  I</w:t>
      </w:r>
      <w:r w:rsidRPr="00541171">
        <w:rPr>
          <w:rFonts w:ascii="Arial" w:hAnsi="Arial"/>
          <w:b w:val="0"/>
          <w:position w:val="-6"/>
        </w:rPr>
        <w:t xml:space="preserve">0 </w:t>
      </w:r>
      <w:r w:rsidRPr="00541171">
        <w:rPr>
          <w:rFonts w:ascii="Arial" w:hAnsi="Arial"/>
          <w:b w:val="0"/>
        </w:rPr>
        <w:t>;   bağlantı uç gerilimi   U</w:t>
      </w:r>
      <w:r w:rsidRPr="00541171">
        <w:rPr>
          <w:rFonts w:ascii="Arial" w:hAnsi="Arial"/>
          <w:b w:val="0"/>
          <w:position w:val="-6"/>
        </w:rPr>
        <w:t>12</w:t>
      </w:r>
      <w:r w:rsidRPr="00541171">
        <w:rPr>
          <w:rFonts w:ascii="Arial" w:hAnsi="Arial"/>
          <w:b w:val="0"/>
        </w:rPr>
        <w:t>·</w:t>
      </w:r>
    </w:p>
    <w:p w:rsidR="00541171" w:rsidRPr="00541171" w:rsidRDefault="00541171" w:rsidP="00541171">
      <w:pPr>
        <w:outlineLvl w:val="0"/>
        <w:rPr>
          <w:rFonts w:ascii="Arial" w:hAnsi="Arial"/>
          <w:b w:val="0"/>
          <w:u w:val="single"/>
        </w:rPr>
      </w:pPr>
      <w:r w:rsidRPr="00541171">
        <w:rPr>
          <w:rFonts w:ascii="Arial" w:hAnsi="Arial"/>
          <w:b w:val="0"/>
          <w:u w:val="single"/>
        </w:rPr>
        <w:t xml:space="preserve">Yük direnci </w:t>
      </w:r>
      <w:proofErr w:type="gramStart"/>
      <w:r w:rsidRPr="00541171">
        <w:rPr>
          <w:rFonts w:ascii="Arial" w:hAnsi="Arial"/>
          <w:b w:val="0"/>
          <w:u w:val="single"/>
        </w:rPr>
        <w:t>ile :</w:t>
      </w:r>
      <w:proofErr w:type="gramEnd"/>
    </w:p>
    <w:p w:rsidR="00541171" w:rsidRPr="00541171" w:rsidRDefault="00541171" w:rsidP="00541171">
      <w:pPr>
        <w:rPr>
          <w:rFonts w:ascii="Arial" w:hAnsi="Arial"/>
          <w:b w:val="0"/>
        </w:rPr>
      </w:pPr>
      <w:r w:rsidRPr="00541171">
        <w:rPr>
          <w:rFonts w:ascii="Arial" w:hAnsi="Arial"/>
          <w:b w:val="0"/>
        </w:rPr>
        <w:t>İç dirençlerin gerilim düşmeleri   U</w:t>
      </w:r>
      <w:r w:rsidRPr="00541171">
        <w:rPr>
          <w:rFonts w:ascii="Arial" w:hAnsi="Arial"/>
          <w:b w:val="0"/>
          <w:position w:val="-6"/>
        </w:rPr>
        <w:t>i1</w:t>
      </w:r>
      <w:r w:rsidRPr="00541171">
        <w:rPr>
          <w:rFonts w:ascii="Arial" w:hAnsi="Arial"/>
          <w:b w:val="0"/>
        </w:rPr>
        <w:t xml:space="preserve">   ve    </w:t>
      </w:r>
      <w:proofErr w:type="gramStart"/>
      <w:r w:rsidRPr="00541171">
        <w:rPr>
          <w:rFonts w:ascii="Arial" w:hAnsi="Arial"/>
          <w:b w:val="0"/>
        </w:rPr>
        <w:t>U</w:t>
      </w:r>
      <w:r w:rsidRPr="00541171">
        <w:rPr>
          <w:rFonts w:ascii="Arial" w:hAnsi="Arial"/>
          <w:b w:val="0"/>
          <w:position w:val="-6"/>
        </w:rPr>
        <w:t xml:space="preserve">i2 </w:t>
      </w:r>
      <w:r w:rsidRPr="00541171">
        <w:rPr>
          <w:rFonts w:ascii="Arial" w:hAnsi="Arial"/>
          <w:b w:val="0"/>
        </w:rPr>
        <w:t>;   kollardaki</w:t>
      </w:r>
      <w:proofErr w:type="gramEnd"/>
      <w:r w:rsidRPr="00541171">
        <w:rPr>
          <w:rFonts w:ascii="Arial" w:hAnsi="Arial"/>
          <w:b w:val="0"/>
        </w:rPr>
        <w:t xml:space="preserve"> akım  I</w:t>
      </w:r>
      <w:r w:rsidRPr="00541171">
        <w:rPr>
          <w:rFonts w:ascii="Arial" w:hAnsi="Arial"/>
          <w:b w:val="0"/>
          <w:position w:val="-6"/>
        </w:rPr>
        <w:t>1</w:t>
      </w:r>
      <w:r w:rsidRPr="00541171">
        <w:rPr>
          <w:rFonts w:ascii="Arial" w:hAnsi="Arial"/>
          <w:b w:val="0"/>
        </w:rPr>
        <w:t xml:space="preserve">   ve   I</w:t>
      </w:r>
      <w:r w:rsidRPr="00541171">
        <w:rPr>
          <w:rFonts w:ascii="Arial" w:hAnsi="Arial"/>
          <w:b w:val="0"/>
          <w:position w:val="-6"/>
        </w:rPr>
        <w:t xml:space="preserve">2 </w:t>
      </w:r>
      <w:r w:rsidRPr="00541171">
        <w:rPr>
          <w:rFonts w:ascii="Arial" w:hAnsi="Arial"/>
          <w:b w:val="0"/>
        </w:rPr>
        <w:t>;   yük akımı  I</w:t>
      </w:r>
      <w:r w:rsidRPr="00541171">
        <w:rPr>
          <w:rFonts w:ascii="Arial" w:hAnsi="Arial"/>
          <w:b w:val="0"/>
          <w:position w:val="-6"/>
        </w:rPr>
        <w:t>L ;</w:t>
      </w:r>
      <w:r w:rsidRPr="00541171">
        <w:rPr>
          <w:rFonts w:ascii="Arial" w:hAnsi="Arial"/>
          <w:b w:val="0"/>
        </w:rPr>
        <w:t xml:space="preserve">   bağlantı uç gerilimi  U</w:t>
      </w:r>
      <w:r w:rsidRPr="00541171">
        <w:rPr>
          <w:rFonts w:ascii="Arial" w:hAnsi="Arial"/>
          <w:b w:val="0"/>
          <w:position w:val="-6"/>
        </w:rPr>
        <w:t xml:space="preserve">I2 </w:t>
      </w:r>
      <w:r w:rsidRPr="00541171">
        <w:rPr>
          <w:rFonts w:ascii="Arial" w:hAnsi="Arial"/>
          <w:b w:val="0"/>
        </w:rPr>
        <w:t>·</w:t>
      </w:r>
    </w:p>
    <w:p w:rsidR="00541171" w:rsidRPr="00541171" w:rsidRDefault="00541171" w:rsidP="00541171">
      <w:pPr>
        <w:rPr>
          <w:rFonts w:ascii="Arial" w:hAnsi="Arial"/>
          <w:b w:val="0"/>
        </w:rPr>
      </w:pPr>
      <w:r w:rsidRPr="00541171">
        <w:rPr>
          <w:rFonts w:ascii="Arial" w:hAnsi="Arial"/>
          <w:b w:val="0"/>
        </w:rPr>
        <w:t xml:space="preserve">Yük </w:t>
      </w:r>
      <w:proofErr w:type="gramStart"/>
      <w:r w:rsidRPr="00541171">
        <w:rPr>
          <w:rFonts w:ascii="Arial" w:hAnsi="Arial"/>
          <w:b w:val="0"/>
        </w:rPr>
        <w:t>akımları  I</w:t>
      </w:r>
      <w:r w:rsidRPr="00541171">
        <w:rPr>
          <w:rFonts w:ascii="Arial" w:hAnsi="Arial"/>
          <w:b w:val="0"/>
          <w:position w:val="-6"/>
        </w:rPr>
        <w:t>L</w:t>
      </w:r>
      <w:proofErr w:type="gramEnd"/>
      <w:r w:rsidRPr="00541171">
        <w:rPr>
          <w:rFonts w:ascii="Arial" w:hAnsi="Arial"/>
          <w:b w:val="0"/>
        </w:rPr>
        <w:t xml:space="preserve">   hesaplanarak kontrol edilecektir.</w:t>
      </w:r>
    </w:p>
    <w:p w:rsidR="00541171" w:rsidRPr="00541171" w:rsidRDefault="00541171" w:rsidP="00541171">
      <w:pPr>
        <w:pStyle w:val="Balk2"/>
        <w:numPr>
          <w:ilvl w:val="1"/>
          <w:numId w:val="1"/>
        </w:numPr>
        <w:rPr>
          <w:sz w:val="24"/>
          <w:lang w:val="tr-TR"/>
        </w:rPr>
      </w:pPr>
      <w:bookmarkStart w:id="3" w:name="_Toc439236527"/>
      <w:r w:rsidRPr="00541171">
        <w:rPr>
          <w:sz w:val="24"/>
          <w:lang w:val="tr-TR"/>
        </w:rPr>
        <w:t>Devre Şeması</w:t>
      </w:r>
      <w:bookmarkEnd w:id="3"/>
    </w:p>
    <w:p w:rsidR="00541171" w:rsidRPr="00541171" w:rsidRDefault="00541171" w:rsidP="00541171">
      <w:pPr>
        <w:rPr>
          <w:rFonts w:ascii="Arial" w:hAnsi="Arial"/>
          <w:b w:val="0"/>
        </w:rPr>
      </w:pPr>
      <w:r w:rsidRPr="00541171">
        <w:rPr>
          <w:rFonts w:ascii="Arial" w:hAnsi="Arial"/>
          <w:b w:val="0"/>
          <w:noProof/>
        </w:rPr>
        <w:pict>
          <v:shape id="_x0000_s1028" type="#_x0000_t75" style="position:absolute;left:0;text-align:left;margin-left:.65pt;margin-top:6.2pt;width:296.95pt;height:213.35pt;z-index:251661312;visibility:visible;mso-wrap-edited:f" o:allowincell="f">
            <v:imagedata r:id="rId13" o:title=""/>
            <w10:wrap type="topAndBottom"/>
          </v:shape>
          <o:OLEObject Type="Embed" ProgID="Word.Picture.8" ShapeID="_x0000_s1028" DrawAspect="Content" ObjectID="_1542439185" r:id="rId14"/>
        </w:pict>
      </w:r>
      <w:r w:rsidRPr="00541171">
        <w:rPr>
          <w:rFonts w:ascii="Arial" w:hAnsi="Arial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8A2B0E" wp14:editId="40A2771A">
                <wp:simplePos x="0" y="0"/>
                <wp:positionH relativeFrom="column">
                  <wp:posOffset>1928495</wp:posOffset>
                </wp:positionH>
                <wp:positionV relativeFrom="paragraph">
                  <wp:posOffset>2639060</wp:posOffset>
                </wp:positionV>
                <wp:extent cx="731520" cy="274320"/>
                <wp:effectExtent l="1905" t="3810" r="0" b="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171" w:rsidRDefault="00541171" w:rsidP="0054117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left:0;text-align:left;margin-left:151.85pt;margin-top:207.8pt;width:57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" o:allowincell="f" stroked="f">
                <v:textbox>
                  <w:txbxContent>
                    <w:p w:rsidR="00541171" w:rsidRDefault="00541171" w:rsidP="00541171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Pil</w:t>
                      </w:r>
                    </w:p>
                  </w:txbxContent>
                </v:textbox>
              </v:rect>
            </w:pict>
          </mc:Fallback>
        </mc:AlternateContent>
      </w:r>
      <w:r w:rsidRPr="00541171">
        <w:rPr>
          <w:rFonts w:ascii="Arial" w:hAnsi="Arial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BFF112" wp14:editId="65900419">
                <wp:simplePos x="0" y="0"/>
                <wp:positionH relativeFrom="column">
                  <wp:posOffset>282575</wp:posOffset>
                </wp:positionH>
                <wp:positionV relativeFrom="paragraph">
                  <wp:posOffset>2639060</wp:posOffset>
                </wp:positionV>
                <wp:extent cx="1097280" cy="274320"/>
                <wp:effectExtent l="3810" t="3810" r="381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171" w:rsidRDefault="00541171" w:rsidP="0054117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Güç kaynağı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7" style="position:absolute;left:0;text-align:left;margin-left:22.25pt;margin-top:207.8pt;width:86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" o:allowincell="f" stroked="f">
                <v:textbox>
                  <w:txbxContent>
                    <w:p w:rsidR="00541171" w:rsidRDefault="00541171" w:rsidP="00541171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Güç kaynağı</w:t>
                      </w:r>
                    </w:p>
                  </w:txbxContent>
                </v:textbox>
              </v:rect>
            </w:pict>
          </mc:Fallback>
        </mc:AlternateContent>
      </w:r>
    </w:p>
    <w:p w:rsidR="00541171" w:rsidRPr="00541171" w:rsidRDefault="00541171" w:rsidP="00541171">
      <w:pPr>
        <w:rPr>
          <w:rFonts w:ascii="Arial" w:hAnsi="Arial"/>
          <w:b w:val="0"/>
        </w:rPr>
      </w:pPr>
    </w:p>
    <w:p w:rsidR="00541171" w:rsidRPr="00541171" w:rsidRDefault="00541171" w:rsidP="00541171">
      <w:pPr>
        <w:pStyle w:val="Balk2"/>
        <w:numPr>
          <w:ilvl w:val="1"/>
          <w:numId w:val="1"/>
        </w:numPr>
        <w:rPr>
          <w:sz w:val="24"/>
          <w:lang w:val="tr-TR"/>
        </w:rPr>
      </w:pPr>
      <w:r w:rsidRPr="00541171">
        <w:rPr>
          <w:sz w:val="24"/>
          <w:lang w:val="tr-TR"/>
        </w:rPr>
        <w:t xml:space="preserve"> </w:t>
      </w:r>
      <w:bookmarkStart w:id="4" w:name="_Toc439236528"/>
      <w:r w:rsidRPr="00541171">
        <w:rPr>
          <w:sz w:val="24"/>
          <w:lang w:val="tr-TR"/>
        </w:rPr>
        <w:t>Deneyde kullanılan parçalar ve ölçü aletleri</w:t>
      </w:r>
      <w:bookmarkEnd w:id="4"/>
    </w:p>
    <w:p w:rsidR="00541171" w:rsidRPr="00541171" w:rsidRDefault="00541171" w:rsidP="00541171">
      <w:pPr>
        <w:outlineLvl w:val="0"/>
        <w:rPr>
          <w:rFonts w:ascii="Arial" w:hAnsi="Arial"/>
          <w:b w:val="0"/>
        </w:rPr>
      </w:pPr>
      <w:bookmarkStart w:id="5" w:name="_GoBack"/>
      <w:bookmarkEnd w:id="5"/>
      <w:r w:rsidRPr="00541171">
        <w:rPr>
          <w:rFonts w:ascii="Arial" w:hAnsi="Arial"/>
          <w:b w:val="0"/>
        </w:rPr>
        <w:t>1 Montaj Paneli</w:t>
      </w:r>
    </w:p>
    <w:p w:rsidR="00541171" w:rsidRPr="00541171" w:rsidRDefault="00541171" w:rsidP="00541171">
      <w:pPr>
        <w:outlineLvl w:val="0"/>
        <w:rPr>
          <w:rFonts w:ascii="Arial" w:hAnsi="Arial"/>
          <w:b w:val="0"/>
        </w:rPr>
      </w:pPr>
      <w:r w:rsidRPr="00541171">
        <w:rPr>
          <w:rFonts w:ascii="Arial" w:hAnsi="Arial"/>
          <w:b w:val="0"/>
        </w:rPr>
        <w:t>2 Karbon direnç 22</w:t>
      </w:r>
      <w:r w:rsidRPr="00541171">
        <w:rPr>
          <w:rFonts w:ascii="Arial" w:hAnsi="Arial"/>
          <w:b w:val="0"/>
        </w:rPr>
        <w:sym w:font="Symbol" w:char="F057"/>
      </w:r>
      <w:r w:rsidRPr="00541171">
        <w:rPr>
          <w:rFonts w:ascii="Arial" w:hAnsi="Arial"/>
          <w:b w:val="0"/>
        </w:rPr>
        <w:t xml:space="preserve"> (2 W)</w:t>
      </w:r>
    </w:p>
    <w:p w:rsidR="00541171" w:rsidRPr="00541171" w:rsidRDefault="00541171" w:rsidP="00541171">
      <w:pPr>
        <w:outlineLvl w:val="0"/>
        <w:rPr>
          <w:rFonts w:ascii="Arial" w:hAnsi="Arial"/>
          <w:b w:val="0"/>
        </w:rPr>
      </w:pPr>
      <w:r w:rsidRPr="00541171">
        <w:rPr>
          <w:rFonts w:ascii="Arial" w:hAnsi="Arial"/>
          <w:b w:val="0"/>
        </w:rPr>
        <w:t>1 Pil (</w:t>
      </w:r>
      <w:proofErr w:type="spellStart"/>
      <w:r w:rsidRPr="00541171">
        <w:rPr>
          <w:rFonts w:ascii="Arial" w:hAnsi="Arial"/>
          <w:b w:val="0"/>
        </w:rPr>
        <w:t>Mignon</w:t>
      </w:r>
      <w:proofErr w:type="spellEnd"/>
      <w:r w:rsidRPr="00541171">
        <w:rPr>
          <w:rFonts w:ascii="Arial" w:hAnsi="Arial"/>
          <w:b w:val="0"/>
        </w:rPr>
        <w:t xml:space="preserve"> 1,5 V)</w:t>
      </w:r>
    </w:p>
    <w:p w:rsidR="00541171" w:rsidRPr="00541171" w:rsidRDefault="00541171" w:rsidP="00541171">
      <w:pPr>
        <w:outlineLvl w:val="0"/>
        <w:rPr>
          <w:rFonts w:ascii="Arial" w:hAnsi="Arial"/>
          <w:b w:val="0"/>
        </w:rPr>
      </w:pPr>
      <w:r w:rsidRPr="00541171">
        <w:rPr>
          <w:rFonts w:ascii="Arial" w:hAnsi="Arial"/>
          <w:b w:val="0"/>
        </w:rPr>
        <w:t>1 Güç kaynağı(1...3 V DC)</w:t>
      </w:r>
    </w:p>
    <w:p w:rsidR="00541171" w:rsidRPr="00541171" w:rsidRDefault="00541171" w:rsidP="00541171">
      <w:pPr>
        <w:rPr>
          <w:rFonts w:ascii="Arial" w:hAnsi="Arial"/>
          <w:b w:val="0"/>
        </w:rPr>
      </w:pPr>
      <w:r w:rsidRPr="00541171">
        <w:rPr>
          <w:rFonts w:ascii="Arial" w:hAnsi="Arial"/>
          <w:b w:val="0"/>
        </w:rPr>
        <w:t xml:space="preserve">2 </w:t>
      </w:r>
      <w:proofErr w:type="spellStart"/>
      <w:r w:rsidRPr="00541171">
        <w:rPr>
          <w:rFonts w:ascii="Arial" w:hAnsi="Arial"/>
          <w:b w:val="0"/>
        </w:rPr>
        <w:t>multimetre</w:t>
      </w:r>
      <w:proofErr w:type="spellEnd"/>
    </w:p>
    <w:p w:rsidR="00541171" w:rsidRPr="00541171" w:rsidRDefault="00541171" w:rsidP="00541171">
      <w:pPr>
        <w:rPr>
          <w:rFonts w:ascii="Arial" w:hAnsi="Arial"/>
          <w:b w:val="0"/>
        </w:rPr>
      </w:pPr>
      <w:r w:rsidRPr="00541171">
        <w:rPr>
          <w:rFonts w:ascii="Arial" w:hAnsi="Arial"/>
          <w:b w:val="0"/>
        </w:rPr>
        <w:t>- Fişli kablolar</w:t>
      </w:r>
    </w:p>
    <w:p w:rsidR="00541171" w:rsidRPr="00541171" w:rsidRDefault="00541171" w:rsidP="00541171">
      <w:pPr>
        <w:pStyle w:val="Balk2"/>
        <w:numPr>
          <w:ilvl w:val="1"/>
          <w:numId w:val="1"/>
        </w:numPr>
        <w:rPr>
          <w:sz w:val="24"/>
          <w:lang w:val="tr-TR"/>
        </w:rPr>
      </w:pPr>
      <w:bookmarkStart w:id="6" w:name="_Toc439236529"/>
      <w:r w:rsidRPr="00541171">
        <w:rPr>
          <w:sz w:val="24"/>
          <w:lang w:val="tr-TR"/>
        </w:rPr>
        <w:lastRenderedPageBreak/>
        <w:t>Deneyin Yapılması</w:t>
      </w:r>
      <w:bookmarkEnd w:id="6"/>
    </w:p>
    <w:p w:rsidR="00541171" w:rsidRPr="00541171" w:rsidRDefault="00541171" w:rsidP="00541171">
      <w:pPr>
        <w:rPr>
          <w:rFonts w:ascii="Arial" w:hAnsi="Arial"/>
          <w:b w:val="0"/>
          <w:sz w:val="24"/>
        </w:rPr>
      </w:pPr>
      <w:r w:rsidRPr="00541171">
        <w:rPr>
          <w:rFonts w:ascii="Arial" w:hAnsi="Arial"/>
          <w:b w:val="0"/>
        </w:rPr>
        <w:t xml:space="preserve">Gerilim kaynaklarının paralel </w:t>
      </w:r>
      <w:proofErr w:type="gramStart"/>
      <w:r w:rsidRPr="00541171">
        <w:rPr>
          <w:rFonts w:ascii="Arial" w:hAnsi="Arial"/>
          <w:b w:val="0"/>
        </w:rPr>
        <w:t>bağlanması  7</w:t>
      </w:r>
      <w:proofErr w:type="gramEnd"/>
      <w:r w:rsidRPr="00541171">
        <w:rPr>
          <w:rFonts w:ascii="Arial" w:hAnsi="Arial"/>
          <w:b w:val="0"/>
        </w:rPr>
        <w:t xml:space="preserve">.3.1. şemasına göre  bir güç kaynağı ile bir pil  ile birlikte yapılır. </w:t>
      </w:r>
      <w:proofErr w:type="gramStart"/>
      <w:r w:rsidRPr="00541171">
        <w:rPr>
          <w:rFonts w:ascii="Arial" w:hAnsi="Arial"/>
          <w:b w:val="0"/>
        </w:rPr>
        <w:t>U</w:t>
      </w:r>
      <w:r w:rsidRPr="00541171">
        <w:rPr>
          <w:rFonts w:ascii="Arial" w:hAnsi="Arial"/>
          <w:b w:val="0"/>
          <w:position w:val="-6"/>
        </w:rPr>
        <w:t>i1</w:t>
      </w:r>
      <w:r w:rsidRPr="00541171">
        <w:rPr>
          <w:rFonts w:ascii="Arial" w:hAnsi="Arial"/>
          <w:b w:val="0"/>
        </w:rPr>
        <w:t xml:space="preserve"> </w:t>
      </w:r>
      <w:r w:rsidRPr="00541171">
        <w:rPr>
          <w:rFonts w:ascii="Arial" w:hAnsi="Arial"/>
          <w:b w:val="0"/>
          <w:sz w:val="24"/>
        </w:rPr>
        <w:t xml:space="preserve"> ve</w:t>
      </w:r>
      <w:proofErr w:type="gramEnd"/>
      <w:r w:rsidRPr="00541171">
        <w:rPr>
          <w:rFonts w:ascii="Arial" w:hAnsi="Arial"/>
          <w:b w:val="0"/>
          <w:sz w:val="24"/>
        </w:rPr>
        <w:t xml:space="preserve">  U</w:t>
      </w:r>
      <w:r w:rsidRPr="00541171">
        <w:rPr>
          <w:rFonts w:ascii="Arial" w:hAnsi="Arial"/>
          <w:b w:val="0"/>
          <w:position w:val="-6"/>
          <w:sz w:val="24"/>
        </w:rPr>
        <w:t>i2</w:t>
      </w:r>
      <w:r w:rsidRPr="00541171">
        <w:rPr>
          <w:rFonts w:ascii="Arial" w:hAnsi="Arial"/>
          <w:b w:val="0"/>
          <w:sz w:val="24"/>
        </w:rPr>
        <w:t xml:space="preserve">  </w:t>
      </w:r>
      <w:r w:rsidRPr="00541171">
        <w:rPr>
          <w:rFonts w:ascii="Arial" w:hAnsi="Arial"/>
          <w:b w:val="0"/>
        </w:rPr>
        <w:t>değerlerini daha iyi ölçebilmek için gerilim kaynaklarının iç dirençleri birer 22</w:t>
      </w:r>
      <w:r w:rsidRPr="00541171">
        <w:rPr>
          <w:rFonts w:ascii="Arial" w:hAnsi="Arial"/>
          <w:b w:val="0"/>
        </w:rPr>
        <w:sym w:font="Symbol" w:char="F057"/>
      </w:r>
    </w:p>
    <w:p w:rsidR="00541171" w:rsidRPr="00541171" w:rsidRDefault="00541171" w:rsidP="00541171">
      <w:pPr>
        <w:outlineLvl w:val="0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Dirençle yükseltilmiştir. </w:t>
      </w:r>
      <w:r w:rsidRPr="00541171">
        <w:rPr>
          <w:rFonts w:ascii="Arial" w:hAnsi="Arial"/>
          <w:b w:val="0"/>
        </w:rPr>
        <w:t>Deneyleri aynı ana gerilimlerde yapabilmek için güç kaynağı değeri pil gerilimi değerine ayarlanır (U</w:t>
      </w:r>
      <w:r w:rsidRPr="00541171">
        <w:rPr>
          <w:rFonts w:ascii="Arial" w:hAnsi="Arial"/>
          <w:b w:val="0"/>
          <w:position w:val="-6"/>
        </w:rPr>
        <w:t>01</w:t>
      </w:r>
      <w:r w:rsidRPr="00541171">
        <w:rPr>
          <w:rFonts w:ascii="Arial" w:hAnsi="Arial"/>
          <w:b w:val="0"/>
        </w:rPr>
        <w:t xml:space="preserve">  =  U</w:t>
      </w:r>
      <w:r w:rsidRPr="00541171">
        <w:rPr>
          <w:rFonts w:ascii="Arial" w:hAnsi="Arial"/>
          <w:b w:val="0"/>
          <w:position w:val="-6"/>
        </w:rPr>
        <w:t>02</w:t>
      </w:r>
      <w:r w:rsidRPr="00541171">
        <w:rPr>
          <w:rFonts w:ascii="Arial" w:hAnsi="Arial"/>
          <w:b w:val="0"/>
        </w:rPr>
        <w:t xml:space="preserve">). </w:t>
      </w:r>
    </w:p>
    <w:p w:rsidR="00541171" w:rsidRPr="00541171" w:rsidRDefault="00541171" w:rsidP="00541171">
      <w:pPr>
        <w:rPr>
          <w:rFonts w:ascii="Arial" w:hAnsi="Arial"/>
          <w:b w:val="0"/>
        </w:rPr>
      </w:pPr>
    </w:p>
    <w:p w:rsidR="00541171" w:rsidRPr="00541171" w:rsidRDefault="00541171" w:rsidP="00541171">
      <w:pPr>
        <w:outlineLvl w:val="0"/>
        <w:rPr>
          <w:rFonts w:ascii="Arial" w:hAnsi="Arial"/>
          <w:b w:val="0"/>
        </w:rPr>
      </w:pPr>
      <w:r w:rsidRPr="00541171">
        <w:rPr>
          <w:rFonts w:ascii="Arial" w:hAnsi="Arial"/>
          <w:b w:val="0"/>
        </w:rPr>
        <w:t xml:space="preserve">Pilin durumuna göre bu değer 1,48 V </w:t>
      </w:r>
      <w:proofErr w:type="gramStart"/>
      <w:r w:rsidRPr="00541171">
        <w:rPr>
          <w:rFonts w:ascii="Arial" w:hAnsi="Arial"/>
          <w:b w:val="0"/>
        </w:rPr>
        <w:t>ile  1</w:t>
      </w:r>
      <w:proofErr w:type="gramEnd"/>
      <w:r w:rsidRPr="00541171">
        <w:rPr>
          <w:rFonts w:ascii="Arial" w:hAnsi="Arial"/>
          <w:b w:val="0"/>
        </w:rPr>
        <w:t xml:space="preserve">,56 V arasındadır. </w:t>
      </w:r>
    </w:p>
    <w:p w:rsidR="00541171" w:rsidRPr="00541171" w:rsidRDefault="00541171" w:rsidP="00541171">
      <w:pPr>
        <w:rPr>
          <w:rFonts w:ascii="Arial" w:hAnsi="Arial"/>
          <w:b w:val="0"/>
        </w:rPr>
      </w:pPr>
    </w:p>
    <w:p w:rsidR="00541171" w:rsidRPr="00541171" w:rsidRDefault="00541171" w:rsidP="00541171">
      <w:pPr>
        <w:outlineLvl w:val="0"/>
        <w:rPr>
          <w:rFonts w:ascii="Arial" w:hAnsi="Arial"/>
          <w:b w:val="0"/>
        </w:rPr>
      </w:pPr>
      <w:proofErr w:type="gramStart"/>
      <w:r w:rsidRPr="00541171">
        <w:rPr>
          <w:rFonts w:ascii="Arial" w:hAnsi="Arial"/>
          <w:b w:val="0"/>
        </w:rPr>
        <w:t>Ölçmeleri  farklı</w:t>
      </w:r>
      <w:proofErr w:type="gramEnd"/>
      <w:r w:rsidRPr="00541171">
        <w:rPr>
          <w:rFonts w:ascii="Arial" w:hAnsi="Arial"/>
          <w:b w:val="0"/>
        </w:rPr>
        <w:t xml:space="preserve"> ana gerilimlerde  yapabilmek için  güç kaynağı U</w:t>
      </w:r>
      <w:r w:rsidRPr="00541171">
        <w:rPr>
          <w:rFonts w:ascii="Arial" w:hAnsi="Arial"/>
          <w:b w:val="0"/>
          <w:position w:val="-6"/>
        </w:rPr>
        <w:t>0l</w:t>
      </w:r>
      <w:r w:rsidRPr="00541171">
        <w:rPr>
          <w:rFonts w:ascii="Arial" w:hAnsi="Arial"/>
          <w:b w:val="0"/>
        </w:rPr>
        <w:t xml:space="preserve"> = 3 V  gerilimine ayarlanır.</w:t>
      </w:r>
    </w:p>
    <w:p w:rsidR="00541171" w:rsidRPr="00541171" w:rsidRDefault="00541171" w:rsidP="00541171">
      <w:pPr>
        <w:rPr>
          <w:rFonts w:ascii="Arial" w:hAnsi="Arial"/>
          <w:b w:val="0"/>
        </w:rPr>
      </w:pPr>
    </w:p>
    <w:p w:rsidR="00541171" w:rsidRPr="00541171" w:rsidRDefault="00541171" w:rsidP="00541171">
      <w:pPr>
        <w:outlineLvl w:val="0"/>
        <w:rPr>
          <w:rFonts w:ascii="Arial" w:hAnsi="Arial"/>
          <w:b w:val="0"/>
        </w:rPr>
      </w:pPr>
      <w:r w:rsidRPr="00541171">
        <w:rPr>
          <w:rFonts w:ascii="Arial" w:hAnsi="Arial"/>
          <w:b w:val="0"/>
        </w:rPr>
        <w:t xml:space="preserve">Akımları ölçebilmek için devre işaretlenmiş yerlerden açılarak akım değerleri ölçülür. </w:t>
      </w:r>
    </w:p>
    <w:p w:rsidR="00541171" w:rsidRDefault="00541171" w:rsidP="00541171">
      <w:pPr>
        <w:outlineLvl w:val="0"/>
        <w:rPr>
          <w:rFonts w:ascii="Arial" w:hAnsi="Arial"/>
          <w:b w:val="0"/>
        </w:rPr>
      </w:pPr>
      <w:r w:rsidRPr="00541171">
        <w:rPr>
          <w:rFonts w:ascii="Arial" w:hAnsi="Arial"/>
          <w:b w:val="0"/>
        </w:rPr>
        <w:t xml:space="preserve">Elde edilen </w:t>
      </w:r>
      <w:proofErr w:type="gramStart"/>
      <w:r w:rsidRPr="00541171">
        <w:rPr>
          <w:rFonts w:ascii="Arial" w:hAnsi="Arial"/>
          <w:b w:val="0"/>
        </w:rPr>
        <w:t>değerler  7</w:t>
      </w:r>
      <w:proofErr w:type="gramEnd"/>
      <w:r w:rsidRPr="00541171">
        <w:rPr>
          <w:rFonts w:ascii="Arial" w:hAnsi="Arial"/>
          <w:b w:val="0"/>
        </w:rPr>
        <w:t>.6.1. cetveline yazılıp bundan sonra  I</w:t>
      </w:r>
      <w:r w:rsidRPr="00541171">
        <w:rPr>
          <w:rFonts w:ascii="Arial" w:hAnsi="Arial"/>
          <w:b w:val="0"/>
          <w:position w:val="-6"/>
        </w:rPr>
        <w:t>L  akımları hesaplanarak kontrol edilir.</w:t>
      </w:r>
      <w:r w:rsidRPr="00541171">
        <w:rPr>
          <w:rFonts w:ascii="Arial" w:hAnsi="Arial"/>
          <w:b w:val="0"/>
        </w:rPr>
        <w:t xml:space="preserve"> </w:t>
      </w:r>
    </w:p>
    <w:p w:rsidR="00541171" w:rsidRDefault="00541171" w:rsidP="00541171">
      <w:pPr>
        <w:outlineLvl w:val="0"/>
        <w:rPr>
          <w:rFonts w:ascii="Arial" w:hAnsi="Arial"/>
          <w:b w:val="0"/>
        </w:rPr>
      </w:pPr>
    </w:p>
    <w:p w:rsidR="00541171" w:rsidRDefault="00541171" w:rsidP="00541171">
      <w:pPr>
        <w:outlineLvl w:val="0"/>
        <w:rPr>
          <w:rFonts w:ascii="Arial" w:hAnsi="Arial"/>
          <w:b w:val="0"/>
        </w:rPr>
      </w:pPr>
    </w:p>
    <w:p w:rsidR="00541171" w:rsidRPr="00541171" w:rsidRDefault="00541171" w:rsidP="00541171">
      <w:pPr>
        <w:outlineLvl w:val="0"/>
        <w:rPr>
          <w:rFonts w:ascii="Arial" w:hAnsi="Arial"/>
          <w:b w:val="0"/>
          <w:sz w:val="24"/>
        </w:rPr>
      </w:pPr>
    </w:p>
    <w:p w:rsidR="00541171" w:rsidRPr="00541171" w:rsidRDefault="00541171" w:rsidP="00541171">
      <w:pPr>
        <w:pStyle w:val="Balk2"/>
        <w:numPr>
          <w:ilvl w:val="1"/>
          <w:numId w:val="1"/>
        </w:numPr>
        <w:rPr>
          <w:sz w:val="24"/>
          <w:lang w:val="tr-TR"/>
        </w:rPr>
      </w:pPr>
      <w:bookmarkStart w:id="7" w:name="_Toc439236530"/>
      <w:r w:rsidRPr="00541171">
        <w:rPr>
          <w:sz w:val="24"/>
          <w:lang w:val="tr-TR"/>
        </w:rPr>
        <w:t>Sonuçlar ve Değerlendirmeler</w:t>
      </w:r>
      <w:bookmarkEnd w:id="7"/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"/>
        <w:gridCol w:w="948"/>
        <w:gridCol w:w="948"/>
        <w:gridCol w:w="1037"/>
        <w:gridCol w:w="948"/>
        <w:gridCol w:w="948"/>
        <w:gridCol w:w="948"/>
        <w:gridCol w:w="948"/>
        <w:gridCol w:w="948"/>
        <w:gridCol w:w="982"/>
      </w:tblGrid>
      <w:tr w:rsidR="00541171" w:rsidRPr="00541171" w:rsidTr="00541171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9603" w:type="dxa"/>
            <w:gridSpan w:val="10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  <w:r w:rsidRPr="00541171">
              <w:rPr>
                <w:rFonts w:ascii="Arial" w:hAnsi="Arial"/>
                <w:b w:val="0"/>
              </w:rPr>
              <w:t>Ayni değerde besleme gerilimleri  (U</w:t>
            </w:r>
            <w:r w:rsidRPr="00541171">
              <w:rPr>
                <w:rFonts w:ascii="Arial" w:hAnsi="Arial"/>
                <w:b w:val="0"/>
                <w:position w:val="-6"/>
              </w:rPr>
              <w:t>01</w:t>
            </w:r>
            <w:r w:rsidRPr="00541171">
              <w:rPr>
                <w:rFonts w:ascii="Arial" w:hAnsi="Arial"/>
                <w:b w:val="0"/>
              </w:rPr>
              <w:t xml:space="preserve"> = U</w:t>
            </w:r>
            <w:r w:rsidRPr="00541171">
              <w:rPr>
                <w:rFonts w:ascii="Arial" w:hAnsi="Arial"/>
                <w:b w:val="0"/>
                <w:position w:val="-6"/>
              </w:rPr>
              <w:t xml:space="preserve">02 </w:t>
            </w:r>
            <w:r w:rsidRPr="00541171">
              <w:rPr>
                <w:rFonts w:ascii="Arial" w:hAnsi="Arial"/>
                <w:b w:val="0"/>
              </w:rPr>
              <w:t>)</w:t>
            </w:r>
          </w:p>
        </w:tc>
      </w:tr>
      <w:tr w:rsidR="00541171" w:rsidRPr="00541171" w:rsidTr="0054117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881" w:type="dxa"/>
            <w:gridSpan w:val="4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  <w:r w:rsidRPr="00541171">
              <w:rPr>
                <w:rFonts w:ascii="Arial" w:hAnsi="Arial"/>
                <w:b w:val="0"/>
              </w:rPr>
              <w:t xml:space="preserve">Yüksüz </w:t>
            </w:r>
          </w:p>
        </w:tc>
        <w:tc>
          <w:tcPr>
            <w:tcW w:w="5722" w:type="dxa"/>
            <w:gridSpan w:val="6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  <w:r w:rsidRPr="00541171">
              <w:rPr>
                <w:rFonts w:ascii="Arial" w:hAnsi="Arial"/>
                <w:b w:val="0"/>
              </w:rPr>
              <w:t>Yüklü  (100</w:t>
            </w:r>
            <w:r w:rsidRPr="00541171">
              <w:rPr>
                <w:rFonts w:ascii="Arial" w:hAnsi="Arial"/>
                <w:b w:val="0"/>
              </w:rPr>
              <w:sym w:font="Symbol" w:char="F057"/>
            </w:r>
            <w:r w:rsidRPr="00541171">
              <w:rPr>
                <w:rFonts w:ascii="Arial" w:hAnsi="Arial"/>
                <w:b w:val="0"/>
              </w:rPr>
              <w:t>)</w:t>
            </w:r>
          </w:p>
        </w:tc>
      </w:tr>
      <w:tr w:rsidR="00541171" w:rsidRPr="00541171" w:rsidTr="0054117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  <w:sz w:val="18"/>
              </w:rPr>
            </w:pPr>
            <w:r w:rsidRPr="00541171">
              <w:rPr>
                <w:rFonts w:ascii="Arial" w:hAnsi="Arial"/>
                <w:b w:val="0"/>
                <w:sz w:val="18"/>
              </w:rPr>
              <w:t>U</w:t>
            </w:r>
            <w:r w:rsidRPr="00541171">
              <w:rPr>
                <w:rFonts w:ascii="Arial" w:hAnsi="Arial"/>
                <w:b w:val="0"/>
                <w:position w:val="-6"/>
                <w:sz w:val="18"/>
              </w:rPr>
              <w:t>i1</w:t>
            </w:r>
            <w:r w:rsidRPr="00541171">
              <w:rPr>
                <w:rFonts w:ascii="Arial" w:hAnsi="Arial"/>
                <w:b w:val="0"/>
                <w:sz w:val="18"/>
              </w:rPr>
              <w:t xml:space="preserve"> =(V)</w:t>
            </w: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  <w:sz w:val="18"/>
              </w:rPr>
            </w:pPr>
            <w:r w:rsidRPr="00541171">
              <w:rPr>
                <w:rFonts w:ascii="Arial" w:hAnsi="Arial"/>
                <w:b w:val="0"/>
                <w:sz w:val="18"/>
              </w:rPr>
              <w:t>U</w:t>
            </w:r>
            <w:r w:rsidRPr="00541171">
              <w:rPr>
                <w:rFonts w:ascii="Arial" w:hAnsi="Arial"/>
                <w:b w:val="0"/>
                <w:position w:val="-6"/>
                <w:sz w:val="18"/>
              </w:rPr>
              <w:t>i2</w:t>
            </w:r>
            <w:r w:rsidRPr="00541171">
              <w:rPr>
                <w:rFonts w:ascii="Arial" w:hAnsi="Arial"/>
                <w:b w:val="0"/>
                <w:sz w:val="18"/>
              </w:rPr>
              <w:t xml:space="preserve"> =(V)</w:t>
            </w: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  <w:sz w:val="18"/>
              </w:rPr>
            </w:pPr>
            <w:r w:rsidRPr="00541171">
              <w:rPr>
                <w:rFonts w:ascii="Arial" w:hAnsi="Arial"/>
                <w:b w:val="0"/>
                <w:sz w:val="18"/>
              </w:rPr>
              <w:t>U</w:t>
            </w:r>
            <w:r w:rsidRPr="00541171">
              <w:rPr>
                <w:rFonts w:ascii="Arial" w:hAnsi="Arial"/>
                <w:b w:val="0"/>
                <w:position w:val="-6"/>
                <w:sz w:val="18"/>
              </w:rPr>
              <w:t>12</w:t>
            </w:r>
            <w:r w:rsidRPr="00541171">
              <w:rPr>
                <w:rFonts w:ascii="Arial" w:hAnsi="Arial"/>
                <w:b w:val="0"/>
                <w:sz w:val="18"/>
              </w:rPr>
              <w:t xml:space="preserve"> =(V)</w:t>
            </w:r>
          </w:p>
        </w:tc>
        <w:tc>
          <w:tcPr>
            <w:tcW w:w="1036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  <w:sz w:val="18"/>
              </w:rPr>
            </w:pPr>
            <w:r w:rsidRPr="00541171">
              <w:rPr>
                <w:rFonts w:ascii="Arial" w:hAnsi="Arial"/>
                <w:b w:val="0"/>
                <w:sz w:val="18"/>
              </w:rPr>
              <w:t>I</w:t>
            </w:r>
            <w:r w:rsidRPr="00541171">
              <w:rPr>
                <w:rFonts w:ascii="Arial" w:hAnsi="Arial"/>
                <w:b w:val="0"/>
                <w:position w:val="-6"/>
                <w:sz w:val="18"/>
              </w:rPr>
              <w:t>0</w:t>
            </w:r>
            <w:r w:rsidRPr="00541171">
              <w:rPr>
                <w:rFonts w:ascii="Arial" w:hAnsi="Arial"/>
                <w:b w:val="0"/>
                <w:sz w:val="18"/>
              </w:rPr>
              <w:t xml:space="preserve"> =(</w:t>
            </w:r>
            <w:proofErr w:type="spellStart"/>
            <w:r w:rsidRPr="00541171">
              <w:rPr>
                <w:rFonts w:ascii="Arial" w:hAnsi="Arial"/>
                <w:b w:val="0"/>
                <w:sz w:val="18"/>
              </w:rPr>
              <w:t>mA</w:t>
            </w:r>
            <w:proofErr w:type="spellEnd"/>
            <w:r w:rsidRPr="00541171">
              <w:rPr>
                <w:rFonts w:ascii="Arial" w:hAnsi="Arial"/>
                <w:b w:val="0"/>
                <w:sz w:val="18"/>
              </w:rPr>
              <w:t>)</w:t>
            </w: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  <w:sz w:val="18"/>
              </w:rPr>
            </w:pPr>
            <w:r w:rsidRPr="00541171">
              <w:rPr>
                <w:rFonts w:ascii="Arial" w:hAnsi="Arial"/>
                <w:b w:val="0"/>
                <w:sz w:val="18"/>
              </w:rPr>
              <w:t>U</w:t>
            </w:r>
            <w:r w:rsidRPr="00541171">
              <w:rPr>
                <w:rFonts w:ascii="Arial" w:hAnsi="Arial"/>
                <w:b w:val="0"/>
                <w:position w:val="-6"/>
                <w:sz w:val="18"/>
              </w:rPr>
              <w:t>i1</w:t>
            </w:r>
            <w:r w:rsidRPr="00541171">
              <w:rPr>
                <w:rFonts w:ascii="Arial" w:hAnsi="Arial"/>
                <w:b w:val="0"/>
                <w:sz w:val="18"/>
              </w:rPr>
              <w:t xml:space="preserve"> =(V)</w:t>
            </w: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  <w:sz w:val="18"/>
              </w:rPr>
            </w:pPr>
            <w:r w:rsidRPr="00541171">
              <w:rPr>
                <w:rFonts w:ascii="Arial" w:hAnsi="Arial"/>
                <w:b w:val="0"/>
                <w:sz w:val="18"/>
              </w:rPr>
              <w:t>U</w:t>
            </w:r>
            <w:r w:rsidRPr="00541171">
              <w:rPr>
                <w:rFonts w:ascii="Arial" w:hAnsi="Arial"/>
                <w:b w:val="0"/>
                <w:position w:val="-6"/>
                <w:sz w:val="18"/>
              </w:rPr>
              <w:t>i2</w:t>
            </w:r>
            <w:r w:rsidRPr="00541171">
              <w:rPr>
                <w:rFonts w:ascii="Arial" w:hAnsi="Arial"/>
                <w:b w:val="0"/>
                <w:sz w:val="18"/>
              </w:rPr>
              <w:t xml:space="preserve"> =(V)</w:t>
            </w: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  <w:sz w:val="18"/>
              </w:rPr>
            </w:pPr>
            <w:r w:rsidRPr="00541171">
              <w:rPr>
                <w:rFonts w:ascii="Arial" w:hAnsi="Arial"/>
                <w:b w:val="0"/>
                <w:sz w:val="18"/>
              </w:rPr>
              <w:t>U</w:t>
            </w:r>
            <w:r w:rsidRPr="00541171">
              <w:rPr>
                <w:rFonts w:ascii="Arial" w:hAnsi="Arial"/>
                <w:b w:val="0"/>
                <w:position w:val="-6"/>
                <w:sz w:val="18"/>
              </w:rPr>
              <w:t>12</w:t>
            </w:r>
            <w:r w:rsidRPr="00541171">
              <w:rPr>
                <w:rFonts w:ascii="Arial" w:hAnsi="Arial"/>
                <w:b w:val="0"/>
                <w:sz w:val="18"/>
              </w:rPr>
              <w:t xml:space="preserve"> =(V)</w:t>
            </w: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  <w:sz w:val="18"/>
              </w:rPr>
            </w:pPr>
            <w:r w:rsidRPr="00541171">
              <w:rPr>
                <w:rFonts w:ascii="Arial" w:hAnsi="Arial"/>
                <w:b w:val="0"/>
                <w:sz w:val="18"/>
              </w:rPr>
              <w:t>I</w:t>
            </w:r>
            <w:r w:rsidRPr="00541171">
              <w:rPr>
                <w:rFonts w:ascii="Arial" w:hAnsi="Arial"/>
                <w:b w:val="0"/>
                <w:position w:val="-6"/>
                <w:sz w:val="18"/>
              </w:rPr>
              <w:t>1</w:t>
            </w:r>
            <w:r w:rsidRPr="00541171">
              <w:rPr>
                <w:rFonts w:ascii="Arial" w:hAnsi="Arial"/>
                <w:b w:val="0"/>
                <w:sz w:val="18"/>
              </w:rPr>
              <w:t xml:space="preserve"> =(</w:t>
            </w:r>
            <w:proofErr w:type="spellStart"/>
            <w:r w:rsidRPr="00541171">
              <w:rPr>
                <w:rFonts w:ascii="Arial" w:hAnsi="Arial"/>
                <w:b w:val="0"/>
                <w:sz w:val="18"/>
              </w:rPr>
              <w:t>mA</w:t>
            </w:r>
            <w:proofErr w:type="spellEnd"/>
            <w:r w:rsidRPr="00541171">
              <w:rPr>
                <w:rFonts w:ascii="Arial" w:hAnsi="Arial"/>
                <w:b w:val="0"/>
                <w:sz w:val="18"/>
              </w:rPr>
              <w:t>)</w:t>
            </w: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  <w:sz w:val="18"/>
              </w:rPr>
            </w:pPr>
            <w:r w:rsidRPr="00541171">
              <w:rPr>
                <w:rFonts w:ascii="Arial" w:hAnsi="Arial"/>
                <w:b w:val="0"/>
                <w:sz w:val="18"/>
              </w:rPr>
              <w:t>I</w:t>
            </w:r>
            <w:r w:rsidRPr="00541171">
              <w:rPr>
                <w:rFonts w:ascii="Arial" w:hAnsi="Arial"/>
                <w:b w:val="0"/>
                <w:position w:val="-6"/>
                <w:sz w:val="18"/>
              </w:rPr>
              <w:t>2</w:t>
            </w:r>
            <w:r w:rsidRPr="00541171">
              <w:rPr>
                <w:rFonts w:ascii="Arial" w:hAnsi="Arial"/>
                <w:b w:val="0"/>
                <w:sz w:val="18"/>
              </w:rPr>
              <w:t xml:space="preserve"> =(</w:t>
            </w:r>
            <w:proofErr w:type="spellStart"/>
            <w:r w:rsidRPr="00541171">
              <w:rPr>
                <w:rFonts w:ascii="Arial" w:hAnsi="Arial"/>
                <w:b w:val="0"/>
                <w:sz w:val="18"/>
              </w:rPr>
              <w:t>mA</w:t>
            </w:r>
            <w:proofErr w:type="spellEnd"/>
            <w:r w:rsidRPr="00541171">
              <w:rPr>
                <w:rFonts w:ascii="Arial" w:hAnsi="Arial"/>
                <w:b w:val="0"/>
                <w:sz w:val="18"/>
              </w:rPr>
              <w:t>)</w:t>
            </w:r>
          </w:p>
        </w:tc>
        <w:tc>
          <w:tcPr>
            <w:tcW w:w="979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  <w:sz w:val="18"/>
              </w:rPr>
            </w:pPr>
            <w:r w:rsidRPr="00541171">
              <w:rPr>
                <w:rFonts w:ascii="Arial" w:hAnsi="Arial"/>
                <w:b w:val="0"/>
                <w:sz w:val="18"/>
              </w:rPr>
              <w:t>I</w:t>
            </w:r>
            <w:r w:rsidRPr="00541171">
              <w:rPr>
                <w:rFonts w:ascii="Arial" w:hAnsi="Arial"/>
                <w:b w:val="0"/>
                <w:position w:val="-6"/>
                <w:sz w:val="18"/>
              </w:rPr>
              <w:t>L</w:t>
            </w:r>
            <w:r w:rsidRPr="00541171">
              <w:rPr>
                <w:rFonts w:ascii="Arial" w:hAnsi="Arial"/>
                <w:b w:val="0"/>
                <w:sz w:val="18"/>
              </w:rPr>
              <w:t xml:space="preserve"> =(</w:t>
            </w:r>
            <w:proofErr w:type="spellStart"/>
            <w:r w:rsidRPr="00541171">
              <w:rPr>
                <w:rFonts w:ascii="Arial" w:hAnsi="Arial"/>
                <w:b w:val="0"/>
                <w:sz w:val="18"/>
              </w:rPr>
              <w:t>mA</w:t>
            </w:r>
            <w:proofErr w:type="spellEnd"/>
            <w:r w:rsidRPr="00541171">
              <w:rPr>
                <w:rFonts w:ascii="Arial" w:hAnsi="Arial"/>
                <w:b w:val="0"/>
                <w:sz w:val="18"/>
              </w:rPr>
              <w:t>)</w:t>
            </w:r>
          </w:p>
        </w:tc>
      </w:tr>
      <w:tr w:rsidR="00541171" w:rsidRPr="00541171" w:rsidTr="0054117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48" w:type="dxa"/>
          </w:tcPr>
          <w:p w:rsidR="00541171" w:rsidRPr="00541171" w:rsidRDefault="00541171" w:rsidP="004B07B7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/>
                <w:b w:val="0"/>
              </w:rPr>
            </w:pP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</w:p>
        </w:tc>
        <w:tc>
          <w:tcPr>
            <w:tcW w:w="1036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</w:p>
        </w:tc>
        <w:tc>
          <w:tcPr>
            <w:tcW w:w="979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</w:p>
        </w:tc>
      </w:tr>
      <w:tr w:rsidR="00541171" w:rsidRPr="00541171" w:rsidTr="0054117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603" w:type="dxa"/>
            <w:gridSpan w:val="10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  <w:proofErr w:type="gramStart"/>
            <w:r w:rsidRPr="00541171">
              <w:rPr>
                <w:rFonts w:ascii="Arial" w:hAnsi="Arial"/>
                <w:b w:val="0"/>
              </w:rPr>
              <w:t>Farklı  değerde</w:t>
            </w:r>
            <w:proofErr w:type="gramEnd"/>
            <w:r w:rsidRPr="00541171">
              <w:rPr>
                <w:rFonts w:ascii="Arial" w:hAnsi="Arial"/>
                <w:b w:val="0"/>
              </w:rPr>
              <w:t xml:space="preserve">  gerilimler (U</w:t>
            </w:r>
            <w:r w:rsidRPr="00541171">
              <w:rPr>
                <w:rFonts w:ascii="Arial" w:hAnsi="Arial"/>
                <w:b w:val="0"/>
                <w:position w:val="-6"/>
              </w:rPr>
              <w:t>01</w:t>
            </w:r>
            <w:r w:rsidRPr="00541171">
              <w:rPr>
                <w:rFonts w:ascii="Arial" w:hAnsi="Arial"/>
                <w:b w:val="0"/>
              </w:rPr>
              <w:t xml:space="preserve"> </w:t>
            </w:r>
            <w:r w:rsidRPr="00541171">
              <w:rPr>
                <w:rFonts w:ascii="Arial" w:hAnsi="Arial"/>
                <w:b w:val="0"/>
                <w:sz w:val="24"/>
              </w:rPr>
              <w:sym w:font="Symbol" w:char="F0B9"/>
            </w:r>
            <w:r w:rsidRPr="00541171">
              <w:rPr>
                <w:rFonts w:ascii="Arial" w:hAnsi="Arial"/>
                <w:b w:val="0"/>
              </w:rPr>
              <w:t xml:space="preserve"> U</w:t>
            </w:r>
            <w:r w:rsidRPr="00541171">
              <w:rPr>
                <w:rFonts w:ascii="Arial" w:hAnsi="Arial"/>
                <w:b w:val="0"/>
                <w:position w:val="-6"/>
              </w:rPr>
              <w:t xml:space="preserve">02 </w:t>
            </w:r>
            <w:r w:rsidRPr="00541171">
              <w:rPr>
                <w:rFonts w:ascii="Arial" w:hAnsi="Arial"/>
                <w:b w:val="0"/>
              </w:rPr>
              <w:t>)</w:t>
            </w:r>
          </w:p>
        </w:tc>
      </w:tr>
      <w:tr w:rsidR="00541171" w:rsidRPr="00541171" w:rsidTr="0054117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881" w:type="dxa"/>
            <w:gridSpan w:val="4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  <w:r w:rsidRPr="00541171">
              <w:rPr>
                <w:rFonts w:ascii="Arial" w:hAnsi="Arial"/>
                <w:b w:val="0"/>
              </w:rPr>
              <w:t xml:space="preserve">Yüksüz </w:t>
            </w:r>
          </w:p>
        </w:tc>
        <w:tc>
          <w:tcPr>
            <w:tcW w:w="5722" w:type="dxa"/>
            <w:gridSpan w:val="6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  <w:r w:rsidRPr="00541171">
              <w:rPr>
                <w:rFonts w:ascii="Arial" w:hAnsi="Arial"/>
                <w:b w:val="0"/>
              </w:rPr>
              <w:t>Yüklü  (100</w:t>
            </w:r>
            <w:r w:rsidRPr="00541171">
              <w:rPr>
                <w:rFonts w:ascii="Arial" w:hAnsi="Arial"/>
                <w:b w:val="0"/>
              </w:rPr>
              <w:sym w:font="Symbol" w:char="F057"/>
            </w:r>
            <w:r w:rsidRPr="00541171">
              <w:rPr>
                <w:rFonts w:ascii="Arial" w:hAnsi="Arial"/>
                <w:b w:val="0"/>
              </w:rPr>
              <w:t>)</w:t>
            </w:r>
          </w:p>
        </w:tc>
      </w:tr>
      <w:tr w:rsidR="00541171" w:rsidRPr="00541171" w:rsidTr="0054117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  <w:sz w:val="18"/>
              </w:rPr>
            </w:pPr>
            <w:r w:rsidRPr="00541171">
              <w:rPr>
                <w:rFonts w:ascii="Arial" w:hAnsi="Arial"/>
                <w:b w:val="0"/>
                <w:sz w:val="18"/>
              </w:rPr>
              <w:t>U</w:t>
            </w:r>
            <w:r w:rsidRPr="00541171">
              <w:rPr>
                <w:rFonts w:ascii="Arial" w:hAnsi="Arial"/>
                <w:b w:val="0"/>
                <w:position w:val="-6"/>
                <w:sz w:val="18"/>
              </w:rPr>
              <w:t>i1</w:t>
            </w:r>
            <w:r w:rsidRPr="00541171">
              <w:rPr>
                <w:rFonts w:ascii="Arial" w:hAnsi="Arial"/>
                <w:b w:val="0"/>
                <w:sz w:val="18"/>
              </w:rPr>
              <w:t xml:space="preserve"> =(V)</w:t>
            </w: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  <w:sz w:val="18"/>
              </w:rPr>
            </w:pPr>
            <w:r w:rsidRPr="00541171">
              <w:rPr>
                <w:rFonts w:ascii="Arial" w:hAnsi="Arial"/>
                <w:b w:val="0"/>
                <w:sz w:val="18"/>
              </w:rPr>
              <w:t>U</w:t>
            </w:r>
            <w:r w:rsidRPr="00541171">
              <w:rPr>
                <w:rFonts w:ascii="Arial" w:hAnsi="Arial"/>
                <w:b w:val="0"/>
                <w:position w:val="-6"/>
                <w:sz w:val="18"/>
              </w:rPr>
              <w:t>i2</w:t>
            </w:r>
            <w:r w:rsidRPr="00541171">
              <w:rPr>
                <w:rFonts w:ascii="Arial" w:hAnsi="Arial"/>
                <w:b w:val="0"/>
                <w:sz w:val="18"/>
              </w:rPr>
              <w:t xml:space="preserve"> =(V)</w:t>
            </w: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  <w:sz w:val="18"/>
              </w:rPr>
            </w:pPr>
            <w:r w:rsidRPr="00541171">
              <w:rPr>
                <w:rFonts w:ascii="Arial" w:hAnsi="Arial"/>
                <w:b w:val="0"/>
                <w:sz w:val="18"/>
              </w:rPr>
              <w:t>U</w:t>
            </w:r>
            <w:r w:rsidRPr="00541171">
              <w:rPr>
                <w:rFonts w:ascii="Arial" w:hAnsi="Arial"/>
                <w:b w:val="0"/>
                <w:position w:val="-6"/>
                <w:sz w:val="18"/>
              </w:rPr>
              <w:t>12</w:t>
            </w:r>
            <w:r w:rsidRPr="00541171">
              <w:rPr>
                <w:rFonts w:ascii="Arial" w:hAnsi="Arial"/>
                <w:b w:val="0"/>
                <w:sz w:val="18"/>
              </w:rPr>
              <w:t xml:space="preserve"> =(V)</w:t>
            </w:r>
          </w:p>
        </w:tc>
        <w:tc>
          <w:tcPr>
            <w:tcW w:w="1036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  <w:sz w:val="18"/>
              </w:rPr>
            </w:pPr>
            <w:r w:rsidRPr="00541171">
              <w:rPr>
                <w:rFonts w:ascii="Arial" w:hAnsi="Arial"/>
                <w:b w:val="0"/>
                <w:sz w:val="18"/>
              </w:rPr>
              <w:t>I</w:t>
            </w:r>
            <w:r w:rsidRPr="00541171">
              <w:rPr>
                <w:rFonts w:ascii="Arial" w:hAnsi="Arial"/>
                <w:b w:val="0"/>
                <w:position w:val="-6"/>
                <w:sz w:val="18"/>
              </w:rPr>
              <w:t>0</w:t>
            </w:r>
            <w:r w:rsidRPr="00541171">
              <w:rPr>
                <w:rFonts w:ascii="Arial" w:hAnsi="Arial"/>
                <w:b w:val="0"/>
                <w:sz w:val="18"/>
              </w:rPr>
              <w:t xml:space="preserve"> =(</w:t>
            </w:r>
            <w:proofErr w:type="spellStart"/>
            <w:r w:rsidRPr="00541171">
              <w:rPr>
                <w:rFonts w:ascii="Arial" w:hAnsi="Arial"/>
                <w:b w:val="0"/>
                <w:sz w:val="18"/>
              </w:rPr>
              <w:t>mA</w:t>
            </w:r>
            <w:proofErr w:type="spellEnd"/>
            <w:r w:rsidRPr="00541171">
              <w:rPr>
                <w:rFonts w:ascii="Arial" w:hAnsi="Arial"/>
                <w:b w:val="0"/>
                <w:sz w:val="18"/>
              </w:rPr>
              <w:t>)</w:t>
            </w: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  <w:sz w:val="18"/>
              </w:rPr>
            </w:pPr>
            <w:r w:rsidRPr="00541171">
              <w:rPr>
                <w:rFonts w:ascii="Arial" w:hAnsi="Arial"/>
                <w:b w:val="0"/>
                <w:sz w:val="18"/>
              </w:rPr>
              <w:t>U</w:t>
            </w:r>
            <w:r w:rsidRPr="00541171">
              <w:rPr>
                <w:rFonts w:ascii="Arial" w:hAnsi="Arial"/>
                <w:b w:val="0"/>
                <w:position w:val="-6"/>
                <w:sz w:val="18"/>
              </w:rPr>
              <w:t>i1</w:t>
            </w:r>
            <w:r w:rsidRPr="00541171">
              <w:rPr>
                <w:rFonts w:ascii="Arial" w:hAnsi="Arial"/>
                <w:b w:val="0"/>
                <w:sz w:val="18"/>
              </w:rPr>
              <w:t xml:space="preserve"> =(V)</w:t>
            </w: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  <w:sz w:val="18"/>
              </w:rPr>
            </w:pPr>
            <w:r w:rsidRPr="00541171">
              <w:rPr>
                <w:rFonts w:ascii="Arial" w:hAnsi="Arial"/>
                <w:b w:val="0"/>
                <w:sz w:val="18"/>
              </w:rPr>
              <w:t>U</w:t>
            </w:r>
            <w:r w:rsidRPr="00541171">
              <w:rPr>
                <w:rFonts w:ascii="Arial" w:hAnsi="Arial"/>
                <w:b w:val="0"/>
                <w:position w:val="-6"/>
                <w:sz w:val="18"/>
              </w:rPr>
              <w:t>i2</w:t>
            </w:r>
            <w:r w:rsidRPr="00541171">
              <w:rPr>
                <w:rFonts w:ascii="Arial" w:hAnsi="Arial"/>
                <w:b w:val="0"/>
                <w:sz w:val="18"/>
              </w:rPr>
              <w:t xml:space="preserve"> =(V)</w:t>
            </w: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  <w:sz w:val="18"/>
              </w:rPr>
            </w:pPr>
            <w:r w:rsidRPr="00541171">
              <w:rPr>
                <w:rFonts w:ascii="Arial" w:hAnsi="Arial"/>
                <w:b w:val="0"/>
                <w:sz w:val="18"/>
              </w:rPr>
              <w:t>U</w:t>
            </w:r>
            <w:r w:rsidRPr="00541171">
              <w:rPr>
                <w:rFonts w:ascii="Arial" w:hAnsi="Arial"/>
                <w:b w:val="0"/>
                <w:position w:val="-6"/>
                <w:sz w:val="18"/>
              </w:rPr>
              <w:t>12</w:t>
            </w:r>
            <w:r w:rsidRPr="00541171">
              <w:rPr>
                <w:rFonts w:ascii="Arial" w:hAnsi="Arial"/>
                <w:b w:val="0"/>
                <w:sz w:val="18"/>
              </w:rPr>
              <w:t xml:space="preserve"> =(V)</w:t>
            </w: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  <w:sz w:val="18"/>
              </w:rPr>
            </w:pPr>
            <w:r w:rsidRPr="00541171">
              <w:rPr>
                <w:rFonts w:ascii="Arial" w:hAnsi="Arial"/>
                <w:b w:val="0"/>
                <w:sz w:val="18"/>
              </w:rPr>
              <w:t>I</w:t>
            </w:r>
            <w:r w:rsidRPr="00541171">
              <w:rPr>
                <w:rFonts w:ascii="Arial" w:hAnsi="Arial"/>
                <w:b w:val="0"/>
                <w:position w:val="-6"/>
                <w:sz w:val="18"/>
              </w:rPr>
              <w:t>1</w:t>
            </w:r>
            <w:r w:rsidRPr="00541171">
              <w:rPr>
                <w:rFonts w:ascii="Arial" w:hAnsi="Arial"/>
                <w:b w:val="0"/>
                <w:sz w:val="18"/>
              </w:rPr>
              <w:t xml:space="preserve"> =(</w:t>
            </w:r>
            <w:proofErr w:type="spellStart"/>
            <w:r w:rsidRPr="00541171">
              <w:rPr>
                <w:rFonts w:ascii="Arial" w:hAnsi="Arial"/>
                <w:b w:val="0"/>
                <w:sz w:val="18"/>
              </w:rPr>
              <w:t>mA</w:t>
            </w:r>
            <w:proofErr w:type="spellEnd"/>
            <w:r w:rsidRPr="00541171">
              <w:rPr>
                <w:rFonts w:ascii="Arial" w:hAnsi="Arial"/>
                <w:b w:val="0"/>
                <w:sz w:val="18"/>
              </w:rPr>
              <w:t>)</w:t>
            </w: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  <w:sz w:val="18"/>
              </w:rPr>
            </w:pPr>
            <w:r w:rsidRPr="00541171">
              <w:rPr>
                <w:rFonts w:ascii="Arial" w:hAnsi="Arial"/>
                <w:b w:val="0"/>
                <w:sz w:val="18"/>
              </w:rPr>
              <w:t>I</w:t>
            </w:r>
            <w:r w:rsidRPr="00541171">
              <w:rPr>
                <w:rFonts w:ascii="Arial" w:hAnsi="Arial"/>
                <w:b w:val="0"/>
                <w:position w:val="-6"/>
                <w:sz w:val="18"/>
              </w:rPr>
              <w:t>2</w:t>
            </w:r>
            <w:r w:rsidRPr="00541171">
              <w:rPr>
                <w:rFonts w:ascii="Arial" w:hAnsi="Arial"/>
                <w:b w:val="0"/>
                <w:sz w:val="18"/>
              </w:rPr>
              <w:t xml:space="preserve"> =(</w:t>
            </w:r>
            <w:proofErr w:type="spellStart"/>
            <w:r w:rsidRPr="00541171">
              <w:rPr>
                <w:rFonts w:ascii="Arial" w:hAnsi="Arial"/>
                <w:b w:val="0"/>
                <w:sz w:val="18"/>
              </w:rPr>
              <w:t>mA</w:t>
            </w:r>
            <w:proofErr w:type="spellEnd"/>
            <w:r w:rsidRPr="00541171">
              <w:rPr>
                <w:rFonts w:ascii="Arial" w:hAnsi="Arial"/>
                <w:b w:val="0"/>
                <w:sz w:val="18"/>
              </w:rPr>
              <w:t>)</w:t>
            </w:r>
          </w:p>
        </w:tc>
        <w:tc>
          <w:tcPr>
            <w:tcW w:w="979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  <w:sz w:val="18"/>
              </w:rPr>
            </w:pPr>
            <w:r w:rsidRPr="00541171">
              <w:rPr>
                <w:rFonts w:ascii="Arial" w:hAnsi="Arial"/>
                <w:b w:val="0"/>
                <w:sz w:val="18"/>
              </w:rPr>
              <w:t>I</w:t>
            </w:r>
            <w:r w:rsidRPr="00541171">
              <w:rPr>
                <w:rFonts w:ascii="Arial" w:hAnsi="Arial"/>
                <w:b w:val="0"/>
                <w:position w:val="-6"/>
                <w:sz w:val="18"/>
              </w:rPr>
              <w:t>L</w:t>
            </w:r>
            <w:r w:rsidRPr="00541171">
              <w:rPr>
                <w:rFonts w:ascii="Arial" w:hAnsi="Arial"/>
                <w:b w:val="0"/>
                <w:sz w:val="18"/>
              </w:rPr>
              <w:t xml:space="preserve"> =(</w:t>
            </w:r>
            <w:proofErr w:type="spellStart"/>
            <w:r w:rsidRPr="00541171">
              <w:rPr>
                <w:rFonts w:ascii="Arial" w:hAnsi="Arial"/>
                <w:b w:val="0"/>
                <w:sz w:val="18"/>
              </w:rPr>
              <w:t>mA</w:t>
            </w:r>
            <w:proofErr w:type="spellEnd"/>
            <w:r w:rsidRPr="00541171">
              <w:rPr>
                <w:rFonts w:ascii="Arial" w:hAnsi="Arial"/>
                <w:b w:val="0"/>
                <w:sz w:val="18"/>
              </w:rPr>
              <w:t>)</w:t>
            </w:r>
          </w:p>
        </w:tc>
      </w:tr>
      <w:tr w:rsidR="00541171" w:rsidRPr="00541171" w:rsidTr="0054117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48" w:type="dxa"/>
          </w:tcPr>
          <w:p w:rsidR="00541171" w:rsidRPr="00541171" w:rsidRDefault="00541171" w:rsidP="004B07B7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/>
                <w:b w:val="0"/>
              </w:rPr>
            </w:pP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</w:p>
        </w:tc>
        <w:tc>
          <w:tcPr>
            <w:tcW w:w="1036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</w:p>
        </w:tc>
        <w:tc>
          <w:tcPr>
            <w:tcW w:w="948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</w:p>
        </w:tc>
        <w:tc>
          <w:tcPr>
            <w:tcW w:w="979" w:type="dxa"/>
          </w:tcPr>
          <w:p w:rsidR="00541171" w:rsidRPr="00541171" w:rsidRDefault="00541171" w:rsidP="004B07B7">
            <w:pPr>
              <w:rPr>
                <w:rFonts w:ascii="Arial" w:hAnsi="Arial"/>
                <w:b w:val="0"/>
              </w:rPr>
            </w:pPr>
          </w:p>
        </w:tc>
      </w:tr>
    </w:tbl>
    <w:p w:rsidR="00541171" w:rsidRPr="00541171" w:rsidRDefault="00541171" w:rsidP="00541171">
      <w:pPr>
        <w:rPr>
          <w:rFonts w:ascii="Arial" w:hAnsi="Arial"/>
          <w:b w:val="0"/>
        </w:rPr>
      </w:pPr>
    </w:p>
    <w:p w:rsidR="008D2C08" w:rsidRPr="00541171" w:rsidRDefault="008D2C08">
      <w:pPr>
        <w:rPr>
          <w:b w:val="0"/>
        </w:rPr>
      </w:pPr>
    </w:p>
    <w:sectPr w:rsidR="008D2C08" w:rsidRPr="0054117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D5" w:rsidRDefault="00B245D5" w:rsidP="00541171">
      <w:pPr>
        <w:spacing w:line="240" w:lineRule="auto"/>
      </w:pPr>
      <w:r>
        <w:separator/>
      </w:r>
    </w:p>
  </w:endnote>
  <w:endnote w:type="continuationSeparator" w:id="0">
    <w:p w:rsidR="00B245D5" w:rsidRDefault="00B245D5" w:rsidP="00541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D5" w:rsidRDefault="00B245D5" w:rsidP="00541171">
      <w:pPr>
        <w:spacing w:line="240" w:lineRule="auto"/>
      </w:pPr>
      <w:r>
        <w:separator/>
      </w:r>
    </w:p>
  </w:footnote>
  <w:footnote w:type="continuationSeparator" w:id="0">
    <w:p w:rsidR="00B245D5" w:rsidRDefault="00B245D5" w:rsidP="00541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22"/>
      <w:gridCol w:w="5527"/>
      <w:gridCol w:w="1985"/>
    </w:tblGrid>
    <w:tr w:rsidR="00541171" w:rsidTr="004B07B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600"/>
        <w:jc w:val="center"/>
      </w:trPr>
      <w:tc>
        <w:tcPr>
          <w:tcW w:w="2622" w:type="dxa"/>
          <w:tcBorders>
            <w:right w:val="nil"/>
          </w:tcBorders>
        </w:tcPr>
        <w:p w:rsidR="00541171" w:rsidRDefault="00541171" w:rsidP="004B07B7">
          <w:pPr>
            <w:pStyle w:val="stbilgi"/>
            <w:jc w:val="center"/>
            <w:rPr>
              <w:rFonts w:ascii="Arial" w:hAnsi="Arial"/>
              <w:sz w:val="20"/>
            </w:rPr>
          </w:pPr>
        </w:p>
      </w:tc>
      <w:tc>
        <w:tcPr>
          <w:tcW w:w="5527" w:type="dxa"/>
          <w:tcBorders>
            <w:top w:val="double" w:sz="12" w:space="0" w:color="auto"/>
            <w:left w:val="double" w:sz="12" w:space="0" w:color="auto"/>
            <w:bottom w:val="nil"/>
            <w:right w:val="double" w:sz="12" w:space="0" w:color="auto"/>
          </w:tcBorders>
        </w:tcPr>
        <w:p w:rsidR="00541171" w:rsidRDefault="00541171" w:rsidP="004B07B7">
          <w:pPr>
            <w:pStyle w:val="stbilgi"/>
            <w:jc w:val="center"/>
            <w:rPr>
              <w:rFonts w:ascii="Times New Roman" w:hAnsi="Times New Roman"/>
              <w:spacing w:val="30"/>
              <w:sz w:val="32"/>
            </w:rPr>
          </w:pPr>
          <w:r>
            <w:rPr>
              <w:rFonts w:ascii="Times New Roman" w:hAnsi="Times New Roman"/>
              <w:spacing w:val="30"/>
              <w:sz w:val="32"/>
            </w:rPr>
            <w:t xml:space="preserve">DC </w:t>
          </w:r>
        </w:p>
      </w:tc>
      <w:tc>
        <w:tcPr>
          <w:tcW w:w="1985" w:type="dxa"/>
          <w:tcBorders>
            <w:left w:val="nil"/>
          </w:tcBorders>
        </w:tcPr>
        <w:p w:rsidR="00541171" w:rsidRDefault="00541171" w:rsidP="004B07B7">
          <w:pPr>
            <w:pStyle w:val="stbilgi"/>
            <w:jc w:val="center"/>
            <w:rPr>
              <w:b w:val="0"/>
            </w:rPr>
          </w:pPr>
        </w:p>
      </w:tc>
    </w:tr>
    <w:tr w:rsidR="00541171" w:rsidTr="004B07B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673"/>
        <w:jc w:val="center"/>
      </w:trPr>
      <w:tc>
        <w:tcPr>
          <w:tcW w:w="2622" w:type="dxa"/>
          <w:tcBorders>
            <w:right w:val="nil"/>
          </w:tcBorders>
        </w:tcPr>
        <w:p w:rsidR="00541171" w:rsidRDefault="00541171" w:rsidP="004B07B7">
          <w:pPr>
            <w:pStyle w:val="stbilgi"/>
            <w:jc w:val="center"/>
            <w:rPr>
              <w:b w:val="0"/>
              <w:color w:val="000000"/>
            </w:rPr>
          </w:pPr>
        </w:p>
      </w:tc>
      <w:tc>
        <w:tcPr>
          <w:tcW w:w="5527" w:type="dxa"/>
          <w:tcBorders>
            <w:top w:val="nil"/>
            <w:left w:val="double" w:sz="12" w:space="0" w:color="auto"/>
            <w:bottom w:val="double" w:sz="12" w:space="0" w:color="auto"/>
            <w:right w:val="double" w:sz="12" w:space="0" w:color="auto"/>
          </w:tcBorders>
        </w:tcPr>
        <w:p w:rsidR="00541171" w:rsidRDefault="00541171" w:rsidP="004B07B7">
          <w:pPr>
            <w:pStyle w:val="stbilgi"/>
            <w:jc w:val="center"/>
            <w:rPr>
              <w:rFonts w:ascii="Times New Roman" w:hAnsi="Times New Roman"/>
              <w:spacing w:val="30"/>
              <w:sz w:val="32"/>
            </w:rPr>
          </w:pPr>
          <w:r>
            <w:rPr>
              <w:rFonts w:ascii="Times New Roman" w:hAnsi="Times New Roman"/>
              <w:spacing w:val="30"/>
              <w:sz w:val="32"/>
            </w:rPr>
            <w:t>DEVRELER</w:t>
          </w:r>
        </w:p>
      </w:tc>
      <w:tc>
        <w:tcPr>
          <w:tcW w:w="1985" w:type="dxa"/>
          <w:tcBorders>
            <w:left w:val="nil"/>
          </w:tcBorders>
        </w:tcPr>
        <w:p w:rsidR="00541171" w:rsidRDefault="00541171" w:rsidP="004B07B7">
          <w:pPr>
            <w:pStyle w:val="stbilgi"/>
            <w:jc w:val="center"/>
            <w:rPr>
              <w:b w:val="0"/>
            </w:rPr>
          </w:pPr>
          <w:r>
            <w:rPr>
              <w:rStyle w:val="SayfaNumaras"/>
            </w:rPr>
            <w:fldChar w:fldCharType="begin"/>
          </w:r>
          <w:r w:rsidRPr="00234CF4">
            <w:rPr>
              <w:rStyle w:val="SayfaNumaras"/>
            </w:rPr>
            <w:instrText xml:space="preserve"> PAGE </w:instrText>
          </w:r>
          <w:r>
            <w:rPr>
              <w:rStyle w:val="SayfaNumaras"/>
            </w:rPr>
            <w:fldChar w:fldCharType="separate"/>
          </w:r>
          <w:r w:rsidR="004C2BFE">
            <w:rPr>
              <w:rStyle w:val="SayfaNumaras"/>
              <w:noProof/>
            </w:rPr>
            <w:t>3</w:t>
          </w:r>
          <w:r>
            <w:rPr>
              <w:rStyle w:val="SayfaNumaras"/>
            </w:rPr>
            <w:fldChar w:fldCharType="end"/>
          </w:r>
        </w:p>
      </w:tc>
    </w:tr>
  </w:tbl>
  <w:p w:rsidR="00541171" w:rsidRDefault="005411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71E9D66"/>
    <w:lvl w:ilvl="0">
      <w:start w:val="1"/>
      <w:numFmt w:val="decimal"/>
      <w:pStyle w:val="Balk1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Balk2"/>
      <w:lvlText w:val="%1.%2"/>
      <w:lvlJc w:val="left"/>
      <w:pPr>
        <w:tabs>
          <w:tab w:val="num" w:pos="0"/>
        </w:tabs>
      </w:pPr>
      <w:rPr>
        <w:sz w:val="24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71"/>
    <w:rsid w:val="004B39DD"/>
    <w:rsid w:val="004C2BFE"/>
    <w:rsid w:val="00541171"/>
    <w:rsid w:val="008D2C08"/>
    <w:rsid w:val="00B2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71"/>
    <w:pPr>
      <w:widowControl w:val="0"/>
      <w:tabs>
        <w:tab w:val="left" w:pos="1701"/>
        <w:tab w:val="left" w:pos="3402"/>
        <w:tab w:val="left" w:pos="5103"/>
        <w:tab w:val="left" w:pos="6804"/>
        <w:tab w:val="left" w:pos="8505"/>
      </w:tabs>
      <w:spacing w:after="0" w:line="360" w:lineRule="auto"/>
      <w:jc w:val="both"/>
    </w:pPr>
    <w:rPr>
      <w:rFonts w:ascii="Courier" w:eastAsia="Times New Roman" w:hAnsi="Courier" w:cs="Times New Roman"/>
      <w:b/>
      <w:bCs/>
      <w:spacing w:val="-14"/>
      <w:lang w:eastAsia="tr-TR"/>
    </w:rPr>
  </w:style>
  <w:style w:type="paragraph" w:styleId="Balk1">
    <w:name w:val="heading 1"/>
    <w:basedOn w:val="Normal"/>
    <w:next w:val="Normal"/>
    <w:link w:val="Balk1Char"/>
    <w:qFormat/>
    <w:rsid w:val="004B39DD"/>
    <w:pPr>
      <w:keepNext/>
      <w:keepLines/>
      <w:spacing w:after="240" w:line="240" w:lineRule="auto"/>
      <w:outlineLvl w:val="0"/>
    </w:pPr>
    <w:rPr>
      <w:rFonts w:ascii="Times New Roman" w:eastAsiaTheme="majorEastAsia" w:hAnsi="Times New Roman" w:cstheme="majorBidi"/>
      <w:b w:val="0"/>
      <w:bCs w:val="0"/>
      <w:noProof/>
      <w:sz w:val="24"/>
      <w:szCs w:val="28"/>
    </w:rPr>
  </w:style>
  <w:style w:type="paragraph" w:styleId="Balk2">
    <w:name w:val="heading 2"/>
    <w:basedOn w:val="Normal"/>
    <w:next w:val="Normal"/>
    <w:link w:val="Balk2Char"/>
    <w:qFormat/>
    <w:rsid w:val="00541171"/>
    <w:pPr>
      <w:keepNext/>
      <w:tabs>
        <w:tab w:val="clear" w:pos="1701"/>
        <w:tab w:val="clear" w:pos="3402"/>
        <w:tab w:val="clear" w:pos="5103"/>
        <w:tab w:val="clear" w:pos="6804"/>
        <w:tab w:val="clear" w:pos="8505"/>
        <w:tab w:val="num" w:pos="0"/>
        <w:tab w:val="left" w:leader="dot" w:pos="851"/>
      </w:tabs>
      <w:spacing w:before="240" w:after="60"/>
      <w:outlineLvl w:val="1"/>
    </w:pPr>
    <w:rPr>
      <w:rFonts w:ascii="Arial" w:hAnsi="Arial" w:cs="Arial"/>
      <w:spacing w:val="14"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541171"/>
    <w:pPr>
      <w:keepNext/>
      <w:tabs>
        <w:tab w:val="clear" w:pos="1701"/>
        <w:tab w:val="clear" w:pos="3402"/>
        <w:tab w:val="clear" w:pos="5103"/>
        <w:tab w:val="clear" w:pos="6804"/>
        <w:tab w:val="clear" w:pos="8505"/>
        <w:tab w:val="num" w:pos="0"/>
        <w:tab w:val="left" w:leader="dot" w:pos="1134"/>
      </w:tabs>
      <w:spacing w:before="240" w:after="60"/>
      <w:outlineLvl w:val="2"/>
    </w:pPr>
    <w:rPr>
      <w:rFonts w:ascii="Courier New" w:hAnsi="Courier New" w:cs="Courier New"/>
      <w:spacing w:val="14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39DD"/>
    <w:rPr>
      <w:rFonts w:ascii="Times New Roman" w:eastAsiaTheme="majorEastAsia" w:hAnsi="Times New Roman" w:cstheme="majorBidi"/>
      <w:b/>
      <w:bCs/>
      <w:noProof/>
      <w:sz w:val="24"/>
      <w:szCs w:val="28"/>
    </w:rPr>
  </w:style>
  <w:style w:type="character" w:customStyle="1" w:styleId="Balk2Char">
    <w:name w:val="Başlık 2 Char"/>
    <w:basedOn w:val="VarsaylanParagrafYazTipi"/>
    <w:link w:val="Balk2"/>
    <w:rsid w:val="00541171"/>
    <w:rPr>
      <w:rFonts w:ascii="Arial" w:eastAsia="Times New Roman" w:hAnsi="Arial" w:cs="Arial"/>
      <w:b/>
      <w:bCs/>
      <w:spacing w:val="14"/>
      <w:sz w:val="28"/>
      <w:szCs w:val="28"/>
      <w:lang w:val="en-US" w:eastAsia="tr-TR"/>
    </w:rPr>
  </w:style>
  <w:style w:type="character" w:customStyle="1" w:styleId="Balk3Char">
    <w:name w:val="Başlık 3 Char"/>
    <w:basedOn w:val="VarsaylanParagrafYazTipi"/>
    <w:link w:val="Balk3"/>
    <w:rsid w:val="00541171"/>
    <w:rPr>
      <w:rFonts w:ascii="Courier New" w:eastAsia="Times New Roman" w:hAnsi="Courier New" w:cs="Courier New"/>
      <w:b/>
      <w:bCs/>
      <w:spacing w:val="14"/>
      <w:sz w:val="26"/>
      <w:szCs w:val="26"/>
      <w:lang w:eastAsia="tr-TR"/>
    </w:rPr>
  </w:style>
  <w:style w:type="paragraph" w:styleId="stbilgi">
    <w:name w:val="header"/>
    <w:basedOn w:val="Normal"/>
    <w:link w:val="stbilgiChar"/>
    <w:semiHidden/>
    <w:rsid w:val="005411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541171"/>
    <w:rPr>
      <w:rFonts w:ascii="Courier" w:eastAsia="Times New Roman" w:hAnsi="Courier" w:cs="Times New Roman"/>
      <w:b/>
      <w:bCs/>
      <w:spacing w:val="-1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1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171"/>
    <w:rPr>
      <w:rFonts w:ascii="Tahoma" w:eastAsia="Times New Roman" w:hAnsi="Tahoma" w:cs="Tahoma"/>
      <w:b/>
      <w:bCs/>
      <w:spacing w:val="-14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41171"/>
    <w:pPr>
      <w:tabs>
        <w:tab w:val="clear" w:pos="1701"/>
        <w:tab w:val="clear" w:pos="3402"/>
        <w:tab w:val="clear" w:pos="5103"/>
        <w:tab w:val="clear" w:pos="6804"/>
        <w:tab w:val="clear" w:pos="8505"/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1171"/>
    <w:rPr>
      <w:rFonts w:ascii="Courier" w:eastAsia="Times New Roman" w:hAnsi="Courier" w:cs="Times New Roman"/>
      <w:b/>
      <w:bCs/>
      <w:spacing w:val="-14"/>
      <w:lang w:eastAsia="tr-TR"/>
    </w:rPr>
  </w:style>
  <w:style w:type="character" w:styleId="SayfaNumaras">
    <w:name w:val="page number"/>
    <w:basedOn w:val="VarsaylanParagrafYazTipi"/>
    <w:semiHidden/>
    <w:rsid w:val="00541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71"/>
    <w:pPr>
      <w:widowControl w:val="0"/>
      <w:tabs>
        <w:tab w:val="left" w:pos="1701"/>
        <w:tab w:val="left" w:pos="3402"/>
        <w:tab w:val="left" w:pos="5103"/>
        <w:tab w:val="left" w:pos="6804"/>
        <w:tab w:val="left" w:pos="8505"/>
      </w:tabs>
      <w:spacing w:after="0" w:line="360" w:lineRule="auto"/>
      <w:jc w:val="both"/>
    </w:pPr>
    <w:rPr>
      <w:rFonts w:ascii="Courier" w:eastAsia="Times New Roman" w:hAnsi="Courier" w:cs="Times New Roman"/>
      <w:b/>
      <w:bCs/>
      <w:spacing w:val="-14"/>
      <w:lang w:eastAsia="tr-TR"/>
    </w:rPr>
  </w:style>
  <w:style w:type="paragraph" w:styleId="Balk1">
    <w:name w:val="heading 1"/>
    <w:basedOn w:val="Normal"/>
    <w:next w:val="Normal"/>
    <w:link w:val="Balk1Char"/>
    <w:qFormat/>
    <w:rsid w:val="004B39DD"/>
    <w:pPr>
      <w:keepNext/>
      <w:keepLines/>
      <w:spacing w:after="240" w:line="240" w:lineRule="auto"/>
      <w:outlineLvl w:val="0"/>
    </w:pPr>
    <w:rPr>
      <w:rFonts w:ascii="Times New Roman" w:eastAsiaTheme="majorEastAsia" w:hAnsi="Times New Roman" w:cstheme="majorBidi"/>
      <w:b w:val="0"/>
      <w:bCs w:val="0"/>
      <w:noProof/>
      <w:sz w:val="24"/>
      <w:szCs w:val="28"/>
    </w:rPr>
  </w:style>
  <w:style w:type="paragraph" w:styleId="Balk2">
    <w:name w:val="heading 2"/>
    <w:basedOn w:val="Normal"/>
    <w:next w:val="Normal"/>
    <w:link w:val="Balk2Char"/>
    <w:qFormat/>
    <w:rsid w:val="00541171"/>
    <w:pPr>
      <w:keepNext/>
      <w:tabs>
        <w:tab w:val="clear" w:pos="1701"/>
        <w:tab w:val="clear" w:pos="3402"/>
        <w:tab w:val="clear" w:pos="5103"/>
        <w:tab w:val="clear" w:pos="6804"/>
        <w:tab w:val="clear" w:pos="8505"/>
        <w:tab w:val="num" w:pos="0"/>
        <w:tab w:val="left" w:leader="dot" w:pos="851"/>
      </w:tabs>
      <w:spacing w:before="240" w:after="60"/>
      <w:outlineLvl w:val="1"/>
    </w:pPr>
    <w:rPr>
      <w:rFonts w:ascii="Arial" w:hAnsi="Arial" w:cs="Arial"/>
      <w:spacing w:val="14"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541171"/>
    <w:pPr>
      <w:keepNext/>
      <w:tabs>
        <w:tab w:val="clear" w:pos="1701"/>
        <w:tab w:val="clear" w:pos="3402"/>
        <w:tab w:val="clear" w:pos="5103"/>
        <w:tab w:val="clear" w:pos="6804"/>
        <w:tab w:val="clear" w:pos="8505"/>
        <w:tab w:val="num" w:pos="0"/>
        <w:tab w:val="left" w:leader="dot" w:pos="1134"/>
      </w:tabs>
      <w:spacing w:before="240" w:after="60"/>
      <w:outlineLvl w:val="2"/>
    </w:pPr>
    <w:rPr>
      <w:rFonts w:ascii="Courier New" w:hAnsi="Courier New" w:cs="Courier New"/>
      <w:spacing w:val="14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39DD"/>
    <w:rPr>
      <w:rFonts w:ascii="Times New Roman" w:eastAsiaTheme="majorEastAsia" w:hAnsi="Times New Roman" w:cstheme="majorBidi"/>
      <w:b/>
      <w:bCs/>
      <w:noProof/>
      <w:sz w:val="24"/>
      <w:szCs w:val="28"/>
    </w:rPr>
  </w:style>
  <w:style w:type="character" w:customStyle="1" w:styleId="Balk2Char">
    <w:name w:val="Başlık 2 Char"/>
    <w:basedOn w:val="VarsaylanParagrafYazTipi"/>
    <w:link w:val="Balk2"/>
    <w:rsid w:val="00541171"/>
    <w:rPr>
      <w:rFonts w:ascii="Arial" w:eastAsia="Times New Roman" w:hAnsi="Arial" w:cs="Arial"/>
      <w:b/>
      <w:bCs/>
      <w:spacing w:val="14"/>
      <w:sz w:val="28"/>
      <w:szCs w:val="28"/>
      <w:lang w:val="en-US" w:eastAsia="tr-TR"/>
    </w:rPr>
  </w:style>
  <w:style w:type="character" w:customStyle="1" w:styleId="Balk3Char">
    <w:name w:val="Başlık 3 Char"/>
    <w:basedOn w:val="VarsaylanParagrafYazTipi"/>
    <w:link w:val="Balk3"/>
    <w:rsid w:val="00541171"/>
    <w:rPr>
      <w:rFonts w:ascii="Courier New" w:eastAsia="Times New Roman" w:hAnsi="Courier New" w:cs="Courier New"/>
      <w:b/>
      <w:bCs/>
      <w:spacing w:val="14"/>
      <w:sz w:val="26"/>
      <w:szCs w:val="26"/>
      <w:lang w:eastAsia="tr-TR"/>
    </w:rPr>
  </w:style>
  <w:style w:type="paragraph" w:styleId="stbilgi">
    <w:name w:val="header"/>
    <w:basedOn w:val="Normal"/>
    <w:link w:val="stbilgiChar"/>
    <w:semiHidden/>
    <w:rsid w:val="005411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541171"/>
    <w:rPr>
      <w:rFonts w:ascii="Courier" w:eastAsia="Times New Roman" w:hAnsi="Courier" w:cs="Times New Roman"/>
      <w:b/>
      <w:bCs/>
      <w:spacing w:val="-1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1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171"/>
    <w:rPr>
      <w:rFonts w:ascii="Tahoma" w:eastAsia="Times New Roman" w:hAnsi="Tahoma" w:cs="Tahoma"/>
      <w:b/>
      <w:bCs/>
      <w:spacing w:val="-14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41171"/>
    <w:pPr>
      <w:tabs>
        <w:tab w:val="clear" w:pos="1701"/>
        <w:tab w:val="clear" w:pos="3402"/>
        <w:tab w:val="clear" w:pos="5103"/>
        <w:tab w:val="clear" w:pos="6804"/>
        <w:tab w:val="clear" w:pos="8505"/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1171"/>
    <w:rPr>
      <w:rFonts w:ascii="Courier" w:eastAsia="Times New Roman" w:hAnsi="Courier" w:cs="Times New Roman"/>
      <w:b/>
      <w:bCs/>
      <w:spacing w:val="-14"/>
      <w:lang w:eastAsia="tr-TR"/>
    </w:rPr>
  </w:style>
  <w:style w:type="character" w:styleId="SayfaNumaras">
    <w:name w:val="page number"/>
    <w:basedOn w:val="VarsaylanParagrafYazTipi"/>
    <w:semiHidden/>
    <w:rsid w:val="0054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1</cp:revision>
  <dcterms:created xsi:type="dcterms:W3CDTF">2016-12-05T08:29:00Z</dcterms:created>
  <dcterms:modified xsi:type="dcterms:W3CDTF">2016-12-05T08:33:00Z</dcterms:modified>
</cp:coreProperties>
</file>